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2F06" w14:textId="5C7D720B" w:rsidR="00BE5CA9" w:rsidRDefault="00BE5CA9" w:rsidP="00BE5CA9">
      <w:pPr>
        <w:pStyle w:val="Heading1"/>
        <w:jc w:val="center"/>
        <w:rPr>
          <w:color w:val="1F497D" w:themeColor="text2"/>
          <w:sz w:val="72"/>
          <w:szCs w:val="72"/>
        </w:rPr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 w:rsidRPr="00E20100">
        <w:rPr>
          <w:color w:val="1F497D" w:themeColor="text2"/>
          <w:sz w:val="72"/>
          <w:szCs w:val="72"/>
        </w:rPr>
        <w:t>Wells Hall Primary School</w:t>
      </w:r>
    </w:p>
    <w:p w14:paraId="5F1A5499" w14:textId="77777777" w:rsidR="00E20100" w:rsidRPr="00E20100" w:rsidRDefault="00E20100" w:rsidP="00E20100"/>
    <w:p w14:paraId="538CFA05" w14:textId="1A62A894" w:rsidR="00BE5CA9" w:rsidRDefault="00BE5CA9" w:rsidP="00BE5CA9"/>
    <w:p w14:paraId="55EA081C" w14:textId="2394329F" w:rsidR="00BE5CA9" w:rsidRDefault="00BE5CA9" w:rsidP="00BE5CA9">
      <w:pPr>
        <w:jc w:val="center"/>
      </w:pPr>
      <w:r w:rsidRPr="00BE5CA9">
        <w:rPr>
          <w:noProof/>
        </w:rPr>
        <w:drawing>
          <wp:inline distT="0" distB="0" distL="0" distR="0" wp14:anchorId="7DB232D0" wp14:editId="10989034">
            <wp:extent cx="3771900" cy="3767942"/>
            <wp:effectExtent l="0" t="0" r="0" b="4445"/>
            <wp:docPr id="2" name="Picture 2" descr="F:\Wells Hall\Logo\Wells Hall Logo col sol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lls Hall\Logo\Wells Hall Logo col soli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669" cy="377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6CA44" w14:textId="716E03AC" w:rsidR="00BE5CA9" w:rsidRDefault="00BE5CA9" w:rsidP="00BE5CA9">
      <w:pPr>
        <w:jc w:val="center"/>
      </w:pPr>
    </w:p>
    <w:p w14:paraId="248FC69C" w14:textId="2694A900" w:rsidR="00BE5CA9" w:rsidRDefault="00BE5CA9" w:rsidP="00BE5CA9">
      <w:pPr>
        <w:jc w:val="center"/>
      </w:pPr>
    </w:p>
    <w:p w14:paraId="6C339016" w14:textId="77777777" w:rsidR="00BE5CA9" w:rsidRPr="00BE5CA9" w:rsidRDefault="00BE5CA9" w:rsidP="00BE5CA9">
      <w:pPr>
        <w:jc w:val="center"/>
        <w:rPr>
          <w:color w:val="1F497D" w:themeColor="text2"/>
          <w:sz w:val="36"/>
        </w:rPr>
      </w:pPr>
      <w:r w:rsidRPr="00BE5CA9">
        <w:rPr>
          <w:color w:val="1F497D" w:themeColor="text2"/>
          <w:sz w:val="36"/>
        </w:rPr>
        <w:t>Pupil Premium Strategy Statement</w:t>
      </w:r>
    </w:p>
    <w:p w14:paraId="30242BA9" w14:textId="112B850B" w:rsidR="00BE5CA9" w:rsidRPr="00BE5CA9" w:rsidRDefault="00BE5CA9" w:rsidP="00BE5CA9">
      <w:pPr>
        <w:jc w:val="center"/>
        <w:rPr>
          <w:color w:val="1F497D" w:themeColor="text2"/>
        </w:rPr>
      </w:pPr>
      <w:r w:rsidRPr="00BE5CA9">
        <w:rPr>
          <w:color w:val="1F497D" w:themeColor="text2"/>
          <w:sz w:val="36"/>
        </w:rPr>
        <w:t>2021-2024</w:t>
      </w:r>
    </w:p>
    <w:p w14:paraId="389071F7" w14:textId="77777777" w:rsidR="00BE5CA9" w:rsidRPr="00BE5CA9" w:rsidRDefault="00BE5CA9" w:rsidP="00BE5CA9"/>
    <w:p w14:paraId="2A7D54B1" w14:textId="224A55A4" w:rsidR="00E66558" w:rsidRDefault="009D71E8">
      <w:pPr>
        <w:pStyle w:val="Heading1"/>
      </w:pPr>
      <w:r>
        <w:lastRenderedPageBreak/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</w:p>
    <w:p w14:paraId="2A7D54B2" w14:textId="77777777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This statement details our school’s use of pupil premium (and recovery premium for the 2021 to 2022 academic year)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2"/>
        <w:gridCol w:w="3254"/>
      </w:tblGrid>
      <w:tr w:rsidR="00E66558" w14:paraId="2A7D54B7" w14:textId="77777777" w:rsidTr="00BE5CA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 w:rsidTr="00BE5CA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7495D643" w:rsidR="00E66558" w:rsidRDefault="00BE5CA9">
            <w:pPr>
              <w:pStyle w:val="TableRow"/>
            </w:pPr>
            <w:r>
              <w:t>Wells Hall Primary School</w:t>
            </w:r>
          </w:p>
        </w:tc>
      </w:tr>
      <w:tr w:rsidR="00E66558" w14:paraId="2A7D54BD" w14:textId="77777777" w:rsidTr="00BE5CA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549DA2EB" w:rsidR="00E66558" w:rsidRDefault="00BE5CA9">
            <w:pPr>
              <w:pStyle w:val="TableRow"/>
            </w:pPr>
            <w:r>
              <w:t>4</w:t>
            </w:r>
            <w:r w:rsidR="005171B8">
              <w:t>87</w:t>
            </w:r>
          </w:p>
        </w:tc>
      </w:tr>
      <w:tr w:rsidR="00E66558" w14:paraId="2A7D54C0" w14:textId="77777777" w:rsidTr="00BE5CA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39B008B1" w:rsidR="00E66558" w:rsidRDefault="00040E9F">
            <w:pPr>
              <w:pStyle w:val="TableRow"/>
            </w:pPr>
            <w:r>
              <w:t>19.32</w:t>
            </w:r>
            <w:r w:rsidR="00BE5CA9">
              <w:t>%</w:t>
            </w:r>
          </w:p>
        </w:tc>
      </w:tr>
      <w:tr w:rsidR="00E66558" w14:paraId="2A7D54C3" w14:textId="77777777" w:rsidTr="00BE5CA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E66558" w:rsidRDefault="009D71E8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</w:t>
            </w:r>
            <w:proofErr w:type="gramStart"/>
            <w:r>
              <w:rPr>
                <w:b/>
                <w:bCs/>
                <w:szCs w:val="22"/>
              </w:rPr>
              <w:t>3 year</w:t>
            </w:r>
            <w:proofErr w:type="gramEnd"/>
            <w:r>
              <w:rPr>
                <w:b/>
                <w:bCs/>
                <w:szCs w:val="22"/>
              </w:rPr>
              <w:t xml:space="preserve"> plans are recommended)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7253609A" w:rsidR="00E66558" w:rsidRDefault="00462462">
            <w:pPr>
              <w:pStyle w:val="TableRow"/>
            </w:pPr>
            <w:r>
              <w:t>202</w:t>
            </w:r>
            <w:r w:rsidR="00193CBB">
              <w:t xml:space="preserve">1 </w:t>
            </w:r>
            <w:r>
              <w:t>- 202</w:t>
            </w:r>
            <w:r w:rsidR="00193CBB">
              <w:t>4</w:t>
            </w:r>
          </w:p>
        </w:tc>
      </w:tr>
      <w:tr w:rsidR="00E66558" w14:paraId="2A7D54C6" w14:textId="77777777" w:rsidTr="00BE5CA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14475BC7" w:rsidR="00E66558" w:rsidRDefault="00BE5CA9">
            <w:pPr>
              <w:pStyle w:val="TableRow"/>
            </w:pPr>
            <w:r>
              <w:t>November 202</w:t>
            </w:r>
            <w:r w:rsidR="00BD236D">
              <w:t>3</w:t>
            </w:r>
          </w:p>
        </w:tc>
      </w:tr>
      <w:tr w:rsidR="00E66558" w14:paraId="2A7D54C9" w14:textId="77777777" w:rsidTr="00BE5CA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6267B8E9" w:rsidR="00E66558" w:rsidRDefault="00BE5CA9">
            <w:pPr>
              <w:pStyle w:val="TableRow"/>
            </w:pPr>
            <w:r>
              <w:t>November 202</w:t>
            </w:r>
            <w:r w:rsidR="00193CBB">
              <w:t>4</w:t>
            </w:r>
          </w:p>
        </w:tc>
      </w:tr>
      <w:tr w:rsidR="00E66558" w14:paraId="2A7D54CC" w14:textId="77777777" w:rsidTr="00BE5CA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1861069B" w:rsidR="00E66558" w:rsidRDefault="005171B8">
            <w:pPr>
              <w:pStyle w:val="TableRow"/>
            </w:pPr>
            <w:r>
              <w:t>Lily Gore</w:t>
            </w:r>
          </w:p>
        </w:tc>
      </w:tr>
      <w:tr w:rsidR="00E66558" w14:paraId="2A7D54CF" w14:textId="77777777" w:rsidTr="00BE5CA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1DC819E5" w:rsidR="00E66558" w:rsidRDefault="00462462">
            <w:pPr>
              <w:pStyle w:val="TableRow"/>
            </w:pPr>
            <w:r>
              <w:t xml:space="preserve">Rosalind Towns </w:t>
            </w:r>
          </w:p>
        </w:tc>
      </w:tr>
      <w:tr w:rsidR="00E66558" w14:paraId="2A7D54D2" w14:textId="77777777" w:rsidTr="00BE5CA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378F8430" w:rsidR="00E66558" w:rsidRDefault="005171B8" w:rsidP="005171B8">
            <w:pPr>
              <w:pStyle w:val="TableRow"/>
              <w:ind w:left="0"/>
            </w:pPr>
            <w:r>
              <w:t>Lily Gore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3B0ACB90" w:rsidR="00E66558" w:rsidRPr="002325FB" w:rsidRDefault="009D71E8" w:rsidP="002325FB">
            <w:pPr>
              <w:suppressAutoHyphens w:val="0"/>
              <w:spacing w:after="0" w:line="240" w:lineRule="auto"/>
              <w:rPr>
                <w:color w:val="auto"/>
              </w:rPr>
            </w:pPr>
            <w:r>
              <w:t>£</w:t>
            </w:r>
            <w:r w:rsidR="00CC2DA5" w:rsidRPr="002325FB">
              <w:rPr>
                <w:rFonts w:cs="Arial"/>
                <w:color w:val="000000"/>
                <w:shd w:val="clear" w:color="auto" w:fill="FFFFFF"/>
              </w:rPr>
              <w:t>13</w:t>
            </w:r>
            <w:r w:rsidR="00D454AD">
              <w:rPr>
                <w:rFonts w:cs="Arial"/>
                <w:color w:val="000000"/>
                <w:shd w:val="clear" w:color="auto" w:fill="FFFFFF"/>
              </w:rPr>
              <w:t>0,</w:t>
            </w:r>
            <w:r w:rsidR="005F7644">
              <w:rPr>
                <w:rFonts w:cs="Arial"/>
                <w:color w:val="000000"/>
                <w:shd w:val="clear" w:color="auto" w:fill="FFFFFF"/>
              </w:rPr>
              <w:t>976</w:t>
            </w:r>
          </w:p>
        </w:tc>
      </w:tr>
      <w:tr w:rsidR="00E66558" w14:paraId="2A7D54DC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390E1B88" w:rsidR="00E66558" w:rsidRDefault="009D71E8" w:rsidP="00DE158A">
            <w:pPr>
              <w:pStyle w:val="TableRow"/>
            </w:pPr>
            <w:r>
              <w:t>£</w:t>
            </w:r>
            <w:r w:rsidR="00DE158A" w:rsidRPr="00DE158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158A" w:rsidRPr="00DE158A">
              <w:t>1</w:t>
            </w:r>
            <w:r w:rsidR="005F7644">
              <w:t>3,195</w:t>
            </w:r>
          </w:p>
        </w:tc>
      </w:tr>
      <w:tr w:rsidR="00E66558" w14:paraId="2A7D54DF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6F4E942D" w:rsidR="00E66558" w:rsidRDefault="009D71E8">
            <w:pPr>
              <w:pStyle w:val="TableRow"/>
            </w:pPr>
            <w:r>
              <w:t>£</w:t>
            </w:r>
            <w:r w:rsidR="00462462">
              <w:t>0</w:t>
            </w:r>
          </w:p>
        </w:tc>
      </w:tr>
      <w:tr w:rsidR="00E66558" w14:paraId="2A7D54E3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Default="009D71E8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2ABB5A3D" w:rsidR="00E66558" w:rsidRDefault="009D71E8">
            <w:pPr>
              <w:pStyle w:val="TableRow"/>
            </w:pPr>
            <w:r>
              <w:t>£</w:t>
            </w:r>
            <w:r w:rsidR="00554BBD">
              <w:t>144,17</w:t>
            </w:r>
          </w:p>
        </w:tc>
      </w:tr>
    </w:tbl>
    <w:p w14:paraId="2A7D54E4" w14:textId="77777777" w:rsidR="00E66558" w:rsidRPr="00B15925" w:rsidRDefault="009D71E8">
      <w:pPr>
        <w:pStyle w:val="Heading1"/>
        <w:rPr>
          <w:color w:val="17365D" w:themeColor="text2" w:themeShade="BF"/>
        </w:rPr>
      </w:pPr>
      <w:r w:rsidRPr="00B15925">
        <w:rPr>
          <w:color w:val="17365D" w:themeColor="text2" w:themeShade="BF"/>
        </w:rPr>
        <w:lastRenderedPageBreak/>
        <w:t>Part A: Pupil premium strategy plan</w:t>
      </w:r>
    </w:p>
    <w:p w14:paraId="2A7D54E5" w14:textId="3F2F2751" w:rsidR="00E66558" w:rsidRPr="00B15925" w:rsidRDefault="009D71E8">
      <w:pPr>
        <w:pStyle w:val="Heading2"/>
        <w:rPr>
          <w:color w:val="17365D" w:themeColor="text2" w:themeShade="BF"/>
        </w:rPr>
      </w:pPr>
      <w:bookmarkStart w:id="14" w:name="_Toc357771640"/>
      <w:bookmarkStart w:id="15" w:name="_Toc346793418"/>
      <w:r w:rsidRPr="00B15925">
        <w:rPr>
          <w:color w:val="17365D" w:themeColor="text2" w:themeShade="BF"/>
        </w:rPr>
        <w:t>Statement of intent</w:t>
      </w:r>
    </w:p>
    <w:p w14:paraId="3BC690C2" w14:textId="2FB93B0C" w:rsidR="00FB73CD" w:rsidRDefault="00FB73CD" w:rsidP="00F51FE9">
      <w:pPr>
        <w:jc w:val="both"/>
      </w:pPr>
      <w:r>
        <w:t xml:space="preserve">At Wells Hall Primary, we believe that </w:t>
      </w:r>
      <w:proofErr w:type="gramStart"/>
      <w:r>
        <w:t>all of</w:t>
      </w:r>
      <w:proofErr w:type="gramEnd"/>
      <w:r>
        <w:t xml:space="preserve"> our </w:t>
      </w:r>
      <w:r w:rsidR="000B274B">
        <w:t>children</w:t>
      </w:r>
      <w:r>
        <w:t xml:space="preserve"> should have equal opportunity to learn, develop and be nurtured during their time with us.</w:t>
      </w:r>
    </w:p>
    <w:p w14:paraId="78520947" w14:textId="5693C1C4" w:rsidR="00FB73CD" w:rsidRDefault="00FA7CA8" w:rsidP="00F51FE9">
      <w:pPr>
        <w:jc w:val="both"/>
      </w:pPr>
      <w:r>
        <w:t>All staff members</w:t>
      </w:r>
      <w:r w:rsidR="00FB73CD">
        <w:t xml:space="preserve"> s</w:t>
      </w:r>
      <w:r w:rsidR="000B274B">
        <w:t xml:space="preserve">trive to ensure that every child </w:t>
      </w:r>
      <w:r w:rsidR="00FB73CD">
        <w:t xml:space="preserve">at </w:t>
      </w:r>
      <w:r w:rsidR="00F51FE9">
        <w:t xml:space="preserve">Wells Hall </w:t>
      </w:r>
      <w:r w:rsidR="00FB73CD">
        <w:t xml:space="preserve">will have access to </w:t>
      </w:r>
      <w:r w:rsidR="00F51FE9">
        <w:t xml:space="preserve">high </w:t>
      </w:r>
      <w:r w:rsidR="00FB73CD">
        <w:t xml:space="preserve">quality learning every </w:t>
      </w:r>
      <w:proofErr w:type="gramStart"/>
      <w:r w:rsidR="00FB73CD">
        <w:t>day,</w:t>
      </w:r>
      <w:r w:rsidR="0049572E">
        <w:t xml:space="preserve"> </w:t>
      </w:r>
      <w:r w:rsidR="00FB73CD">
        <w:t>and</w:t>
      </w:r>
      <w:proofErr w:type="gramEnd"/>
      <w:r w:rsidR="00FB73CD">
        <w:t xml:space="preserve"> will fully access all enrichment activities and every wider opportunity that the school provides throughout the year</w:t>
      </w:r>
      <w:r w:rsidR="000B274B">
        <w:t xml:space="preserve"> without barriers. </w:t>
      </w:r>
    </w:p>
    <w:p w14:paraId="5552688B" w14:textId="001DECF8" w:rsidR="000B274B" w:rsidRDefault="000B274B" w:rsidP="00F51FE9">
      <w:pPr>
        <w:jc w:val="both"/>
      </w:pPr>
      <w:r>
        <w:t xml:space="preserve">Our focus for this strategy is to ensure </w:t>
      </w:r>
      <w:r w:rsidR="00A20FB7">
        <w:t xml:space="preserve">that we break down barriers to enable </w:t>
      </w:r>
      <w:r>
        <w:t xml:space="preserve">all children </w:t>
      </w:r>
      <w:r w:rsidR="00A20FB7">
        <w:t xml:space="preserve">to reach for the stars and achieve their best possible </w:t>
      </w:r>
      <w:r w:rsidR="006679F7">
        <w:t xml:space="preserve">outcomes both academically and socially. </w:t>
      </w:r>
      <w:r w:rsidR="008B34D5">
        <w:t>W</w:t>
      </w:r>
      <w:r>
        <w:t xml:space="preserve">e as a school have identified, understood and have solutions to overcome the challenges we have identified for </w:t>
      </w:r>
      <w:r w:rsidR="008B34D5">
        <w:t xml:space="preserve">our </w:t>
      </w:r>
      <w:r>
        <w:t>children</w:t>
      </w:r>
      <w:r w:rsidR="00514E30">
        <w:t>.</w:t>
      </w:r>
    </w:p>
    <w:p w14:paraId="7FDA31CF" w14:textId="2DD287C7" w:rsidR="000B274B" w:rsidRDefault="00FA7CA8" w:rsidP="00F51FE9">
      <w:pPr>
        <w:jc w:val="both"/>
      </w:pPr>
      <w:r>
        <w:t>All staff members</w:t>
      </w:r>
      <w:r w:rsidR="000B274B">
        <w:t xml:space="preserve"> strive for all children at Wells Hall </w:t>
      </w:r>
      <w:r w:rsidR="00B15925">
        <w:t>to</w:t>
      </w:r>
      <w:r w:rsidR="000B274B">
        <w:t xml:space="preserve"> be confident readers who understand and value reading as a tool for lifelong learning. </w:t>
      </w:r>
      <w:r w:rsidR="00B15925">
        <w:t xml:space="preserve">We are ambitious for our children’s mental health and wellbeing and to ensure we as a school can positively support this.  </w:t>
      </w:r>
    </w:p>
    <w:p w14:paraId="00AF9E7C" w14:textId="4A9794A6" w:rsidR="00CF163C" w:rsidRDefault="00CF163C" w:rsidP="00F51FE9">
      <w:pPr>
        <w:jc w:val="both"/>
      </w:pPr>
      <w:r>
        <w:t>At Wells Hall</w:t>
      </w:r>
      <w:r w:rsidR="00872484">
        <w:t>,</w:t>
      </w:r>
      <w:r>
        <w:t xml:space="preserve"> staff understand the importance of </w:t>
      </w:r>
      <w:r w:rsidR="00755B5C">
        <w:t>high-quality</w:t>
      </w:r>
      <w:r w:rsidR="00040AC7">
        <w:t xml:space="preserve"> </w:t>
      </w:r>
      <w:r>
        <w:t>language and of creating a language rich culture</w:t>
      </w:r>
      <w:r w:rsidR="00896F0A">
        <w:t xml:space="preserve"> </w:t>
      </w:r>
      <w:r w:rsidR="00755B5C">
        <w:t xml:space="preserve">throughout </w:t>
      </w:r>
      <w:r w:rsidR="00896F0A">
        <w:t xml:space="preserve">the school. </w:t>
      </w:r>
      <w:r w:rsidR="00583EBA">
        <w:t>Our</w:t>
      </w:r>
      <w:r w:rsidR="00A2184D">
        <w:t xml:space="preserve"> CUSP </w:t>
      </w:r>
      <w:r w:rsidR="00755B5C">
        <w:t>curriculum</w:t>
      </w:r>
      <w:r w:rsidR="00896F0A">
        <w:t xml:space="preserve"> </w:t>
      </w:r>
      <w:r w:rsidR="00A2184D">
        <w:t xml:space="preserve">is </w:t>
      </w:r>
      <w:r w:rsidR="00D20B73">
        <w:t>immersed</w:t>
      </w:r>
      <w:r w:rsidR="00A2184D">
        <w:t xml:space="preserve"> with language</w:t>
      </w:r>
      <w:r w:rsidR="00921ACD">
        <w:t xml:space="preserve"> and vocabulary</w:t>
      </w:r>
      <w:r w:rsidR="00A2184D">
        <w:t xml:space="preserve">, </w:t>
      </w:r>
      <w:r w:rsidR="00583EBA">
        <w:t>resulting in</w:t>
      </w:r>
      <w:r w:rsidR="00FB00D4">
        <w:t xml:space="preserve"> the</w:t>
      </w:r>
      <w:r w:rsidR="00583EBA">
        <w:t xml:space="preserve"> </w:t>
      </w:r>
      <w:r w:rsidR="00FB00D4">
        <w:t xml:space="preserve">discrete teaching of Tier 2 and 3 </w:t>
      </w:r>
      <w:proofErr w:type="gramStart"/>
      <w:r w:rsidR="00FB00D4">
        <w:t>vocabulary</w:t>
      </w:r>
      <w:proofErr w:type="gramEnd"/>
      <w:r w:rsidR="00FB00D4">
        <w:t xml:space="preserve"> within every lesson.</w:t>
      </w:r>
    </w:p>
    <w:p w14:paraId="2A7D54EB" w14:textId="77777777" w:rsidR="00E66558" w:rsidRPr="00B15925" w:rsidRDefault="009D71E8">
      <w:pPr>
        <w:pStyle w:val="Heading2"/>
        <w:spacing w:before="600"/>
        <w:rPr>
          <w:color w:val="17365D" w:themeColor="text2" w:themeShade="BF"/>
        </w:rPr>
      </w:pPr>
      <w:r w:rsidRPr="00B15925">
        <w:rPr>
          <w:color w:val="17365D" w:themeColor="text2" w:themeShade="BF"/>
        </w:rPr>
        <w:t>Challenges</w:t>
      </w:r>
    </w:p>
    <w:p w14:paraId="65E84CED" w14:textId="39FAD99A" w:rsidR="00752B58" w:rsidRPr="00016C11" w:rsidRDefault="009D71E8">
      <w:pPr>
        <w:spacing w:before="120" w:line="240" w:lineRule="auto"/>
        <w:textAlignment w:val="baseline"/>
        <w:outlineLvl w:val="0"/>
        <w:rPr>
          <w:color w:val="auto"/>
        </w:rPr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58EBA5B2" w:rsidR="00291E1E" w:rsidRDefault="00B15925" w:rsidP="0031656F">
            <w:pPr>
              <w:pStyle w:val="TableRowCentered"/>
              <w:jc w:val="both"/>
            </w:pPr>
            <w:r>
              <w:t>Social, emotional and mental health/well-being issues, often with significant emotional trauma/attachment, resulting in limited emotional resilience, low self-esteem and self-confidence. Some result in safeguarding concerns</w:t>
            </w:r>
            <w:r w:rsidR="00B50587">
              <w:t xml:space="preserve"> and the need for referrals to a range of services.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C139" w14:textId="6AE7C4BA" w:rsidR="00E66558" w:rsidRDefault="0067369E" w:rsidP="0031656F">
            <w:pPr>
              <w:pStyle w:val="TableRowCentered"/>
              <w:jc w:val="both"/>
            </w:pPr>
            <w:r w:rsidRPr="00DA4A77">
              <w:rPr>
                <w:color w:val="000000" w:themeColor="text1"/>
              </w:rPr>
              <w:t>Our assessment and observations show u</w:t>
            </w:r>
            <w:r w:rsidR="00DA4A77">
              <w:rPr>
                <w:color w:val="000000" w:themeColor="text1"/>
              </w:rPr>
              <w:t xml:space="preserve">s there are higher numbers of children with </w:t>
            </w:r>
            <w:r w:rsidR="00B15925">
              <w:t>Speech and language difficulties</w:t>
            </w:r>
            <w:r w:rsidR="00DA4A77">
              <w:t>,</w:t>
            </w:r>
            <w:r w:rsidR="00B15925">
              <w:t xml:space="preserve"> on</w:t>
            </w:r>
            <w:r w:rsidR="00DA4A77">
              <w:t xml:space="preserve"> increasing</w:t>
            </w:r>
            <w:r w:rsidR="00B15925">
              <w:t xml:space="preserve"> occasions below age related expectations on entry</w:t>
            </w:r>
            <w:r w:rsidR="00A6344D">
              <w:t xml:space="preserve"> to reception and nursery</w:t>
            </w:r>
            <w:r w:rsidR="00B15925">
              <w:t xml:space="preserve"> and throughout the school</w:t>
            </w:r>
          </w:p>
          <w:p w14:paraId="2A7D54F4" w14:textId="5B8C6425" w:rsidR="00291E1E" w:rsidRDefault="00291E1E">
            <w:pPr>
              <w:pStyle w:val="TableRowCentered"/>
              <w:jc w:val="left"/>
              <w:rPr>
                <w:sz w:val="22"/>
                <w:szCs w:val="22"/>
              </w:rPr>
            </w:pP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F4E3" w14:textId="198BAC86" w:rsidR="00E66558" w:rsidRDefault="00B15925" w:rsidP="0031656F">
            <w:pPr>
              <w:pStyle w:val="TableRowCentered"/>
              <w:jc w:val="both"/>
            </w:pPr>
            <w:r>
              <w:t>Attainment is below age related expectations</w:t>
            </w:r>
            <w:r w:rsidR="00A16FFD">
              <w:t xml:space="preserve"> in KS1</w:t>
            </w:r>
            <w:r>
              <w:t>. Gaps in learning of key skills, especially in reading</w:t>
            </w:r>
            <w:r w:rsidR="00A6344D">
              <w:t xml:space="preserve"> &amp;</w:t>
            </w:r>
            <w:r>
              <w:t xml:space="preserve"> writin</w:t>
            </w:r>
            <w:r w:rsidR="00A6344D">
              <w:t>g</w:t>
            </w:r>
            <w:r>
              <w:t>.</w:t>
            </w:r>
          </w:p>
          <w:p w14:paraId="2A7D54F7" w14:textId="1C0850AE" w:rsidR="00291E1E" w:rsidRDefault="00291E1E">
            <w:pPr>
              <w:pStyle w:val="TableRowCentered"/>
              <w:jc w:val="left"/>
              <w:rPr>
                <w:sz w:val="22"/>
                <w:szCs w:val="22"/>
              </w:rPr>
            </w:pPr>
          </w:p>
        </w:tc>
      </w:tr>
      <w:tr w:rsidR="00E6655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3FB1" w14:textId="77777777" w:rsidR="00E66558" w:rsidRDefault="00B15925">
            <w:pPr>
              <w:pStyle w:val="TableRowCentered"/>
              <w:jc w:val="left"/>
            </w:pPr>
            <w:r>
              <w:t>Limited enrichment experiences and opportunities outside of school</w:t>
            </w:r>
          </w:p>
          <w:p w14:paraId="2A7D54FA" w14:textId="6F8A0776" w:rsidR="00291E1E" w:rsidRDefault="00291E1E">
            <w:pPr>
              <w:pStyle w:val="TableRowCentered"/>
              <w:jc w:val="left"/>
              <w:rPr>
                <w:iCs/>
                <w:sz w:val="22"/>
              </w:rPr>
            </w:pPr>
          </w:p>
        </w:tc>
      </w:tr>
      <w:tr w:rsidR="00B15925" w14:paraId="1CC187F3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4A75" w14:textId="49237FA3" w:rsidR="00B15925" w:rsidRDefault="00B15925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B44D" w14:textId="77777777" w:rsidR="007A1F8A" w:rsidRDefault="0067369E" w:rsidP="00291E1E">
            <w:pPr>
              <w:pStyle w:val="TableRowCentered"/>
              <w:jc w:val="left"/>
              <w:rPr>
                <w:color w:val="000000" w:themeColor="text1"/>
              </w:rPr>
            </w:pPr>
            <w:r w:rsidRPr="007A1F8A">
              <w:rPr>
                <w:color w:val="000000" w:themeColor="text1"/>
              </w:rPr>
              <w:t>Attendance</w:t>
            </w:r>
          </w:p>
          <w:p w14:paraId="37D92213" w14:textId="51C73B75" w:rsidR="00B15925" w:rsidRDefault="00B15925" w:rsidP="0031656F">
            <w:pPr>
              <w:pStyle w:val="TableRowCentered"/>
              <w:jc w:val="both"/>
            </w:pPr>
            <w:r w:rsidRPr="00ED104A">
              <w:t>Our analysis shows some disadvantaged pupils and families need additional support to secure and sustain better punctua</w:t>
            </w:r>
            <w:r>
              <w:t>l</w:t>
            </w:r>
            <w:r w:rsidR="00291E1E">
              <w:t xml:space="preserve">ity and attendance. </w:t>
            </w:r>
            <w:r w:rsidR="007A1F8A">
              <w:t>Currently</w:t>
            </w:r>
            <w:r w:rsidR="008A554B">
              <w:t xml:space="preserve"> </w:t>
            </w:r>
            <w:r w:rsidRPr="00ED104A">
              <w:t>our PP childre</w:t>
            </w:r>
            <w:r>
              <w:t>n</w:t>
            </w:r>
            <w:r w:rsidR="008A554B">
              <w:t>’s attendance is 9</w:t>
            </w:r>
            <w:r w:rsidR="00414892">
              <w:t>2.7% compared to 9</w:t>
            </w:r>
            <w:r w:rsidR="007D7AAF">
              <w:t>5</w:t>
            </w:r>
            <w:r w:rsidR="00414892">
              <w:t xml:space="preserve">% for </w:t>
            </w:r>
            <w:r w:rsidR="009432C7">
              <w:t>non-PPG</w:t>
            </w:r>
            <w:r w:rsidR="00414892">
              <w:t xml:space="preserve">. </w:t>
            </w:r>
            <w:r w:rsidR="00A61E37">
              <w:t>25.</w:t>
            </w:r>
            <w:r w:rsidR="009432C7">
              <w:t>8% of ‘</w:t>
            </w:r>
            <w:r w:rsidRPr="00ED104A">
              <w:t>persistent absente</w:t>
            </w:r>
            <w:r w:rsidR="009432C7">
              <w:t xml:space="preserve">es are PPG </w:t>
            </w:r>
            <w:r w:rsidR="005D1E14">
              <w:t>compared</w:t>
            </w:r>
            <w:r w:rsidR="009432C7">
              <w:t xml:space="preserve"> to </w:t>
            </w:r>
            <w:r w:rsidR="005D1E14">
              <w:t>14</w:t>
            </w:r>
            <w:r>
              <w:t xml:space="preserve">% for </w:t>
            </w:r>
            <w:proofErr w:type="gramStart"/>
            <w:r w:rsidR="005D1E14">
              <w:t>n</w:t>
            </w:r>
            <w:r>
              <w:t>on PP</w:t>
            </w:r>
            <w:r w:rsidRPr="00ED104A">
              <w:t>.</w:t>
            </w:r>
            <w:proofErr w:type="gramEnd"/>
            <w:r w:rsidRPr="00ED104A">
              <w:t xml:space="preserve"> </w:t>
            </w:r>
          </w:p>
          <w:p w14:paraId="63D92732" w14:textId="49E02ADC" w:rsidR="00291E1E" w:rsidRDefault="00291E1E" w:rsidP="00291E1E">
            <w:pPr>
              <w:pStyle w:val="TableRowCentered"/>
              <w:jc w:val="left"/>
            </w:pPr>
          </w:p>
        </w:tc>
      </w:tr>
    </w:tbl>
    <w:p w14:paraId="2A7D54FF" w14:textId="77777777" w:rsidR="00E66558" w:rsidRPr="00B15925" w:rsidRDefault="009D71E8">
      <w:pPr>
        <w:pStyle w:val="Heading2"/>
        <w:spacing w:before="600"/>
        <w:rPr>
          <w:color w:val="17365D" w:themeColor="text2" w:themeShade="BF"/>
        </w:rPr>
      </w:pPr>
      <w:bookmarkStart w:id="16" w:name="_Toc443397160"/>
      <w:r w:rsidRPr="00B15925">
        <w:rPr>
          <w:color w:val="17365D" w:themeColor="text2" w:themeShade="BF"/>
        </w:rPr>
        <w:t xml:space="preserve">Intended outcomes </w:t>
      </w:r>
    </w:p>
    <w:p w14:paraId="32490E1D" w14:textId="3B8B9AE4" w:rsidR="00E74398" w:rsidRPr="00814040" w:rsidRDefault="009D71E8">
      <w:pPr>
        <w:rPr>
          <w:color w:val="auto"/>
        </w:rPr>
      </w:pPr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5663"/>
      </w:tblGrid>
      <w:tr w:rsidR="00E66558" w14:paraId="2A7D5503" w14:textId="77777777" w:rsidTr="0072041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14:paraId="2A7D5506" w14:textId="77777777" w:rsidTr="0072041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74B9B006" w:rsidR="00E66558" w:rsidRPr="00291E1E" w:rsidRDefault="00720416">
            <w:pPr>
              <w:pStyle w:val="TableRow"/>
            </w:pPr>
            <w:r w:rsidRPr="00291E1E">
              <w:t xml:space="preserve">All children to leave Wells Hall with more positive confidence levels and strategies to support their own emotional wellbeing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6016" w14:textId="77777777" w:rsidR="00E66558" w:rsidRDefault="008F05E9" w:rsidP="0031656F">
            <w:pPr>
              <w:pStyle w:val="TableRowCentered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Use of Thrive and SDQ assessments to demonstrate increases in emotional wellbeing and </w:t>
            </w:r>
            <w:r w:rsidR="00395CF6">
              <w:rPr>
                <w:szCs w:val="24"/>
              </w:rPr>
              <w:t xml:space="preserve">confidence levels. </w:t>
            </w:r>
          </w:p>
          <w:p w14:paraId="2A7D5505" w14:textId="57AED4A9" w:rsidR="00395CF6" w:rsidRPr="00291E1E" w:rsidRDefault="00395CF6" w:rsidP="0031656F">
            <w:pPr>
              <w:pStyle w:val="TableRowCentered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Children actively engage in emotional wellbeing programmes that increase confidence and teach strategies to support their emotional wellbeing. </w:t>
            </w:r>
          </w:p>
        </w:tc>
      </w:tr>
      <w:tr w:rsidR="00E66558" w14:paraId="2A7D5509" w14:textId="77777777" w:rsidTr="0072041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6C247678" w:rsidR="00E66558" w:rsidRPr="00291E1E" w:rsidRDefault="00720416">
            <w:pPr>
              <w:pStyle w:val="TableRow"/>
            </w:pPr>
            <w:r w:rsidRPr="00291E1E">
              <w:t>Improved oral language and vocabulary skills for disadvantaged pupils.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74A81160" w:rsidR="00E66558" w:rsidRPr="00291E1E" w:rsidRDefault="00010470" w:rsidP="0031656F">
            <w:pPr>
              <w:pStyle w:val="TableRowCentered"/>
              <w:jc w:val="both"/>
              <w:rPr>
                <w:szCs w:val="24"/>
              </w:rPr>
            </w:pPr>
            <w:r w:rsidRPr="00291E1E">
              <w:rPr>
                <w:szCs w:val="24"/>
              </w:rPr>
              <w:t>Teacher assessment of pupils’ oral language demonstrate a reduction in the attainment gap between disadvantaged pupils and their peers in school. This is within a context of high attainment for all. External school improvement support verifies these findings in pupils’ day to day learning.</w:t>
            </w:r>
          </w:p>
        </w:tc>
      </w:tr>
      <w:tr w:rsidR="00E66558" w14:paraId="2A7D550C" w14:textId="77777777" w:rsidTr="0072041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16FD304F" w:rsidR="00E66558" w:rsidRPr="00291E1E" w:rsidRDefault="00720416" w:rsidP="00720416">
            <w:pPr>
              <w:pStyle w:val="TableRow"/>
            </w:pPr>
            <w:r w:rsidRPr="00291E1E">
              <w:t xml:space="preserve">Improved confidence and with basic </w:t>
            </w:r>
            <w:r w:rsidR="00146E72">
              <w:t>reading</w:t>
            </w:r>
            <w:r w:rsidRPr="00291E1E">
              <w:t xml:space="preserve"> and writing skills with a strong confidence with reading.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6879" w14:textId="77777777" w:rsidR="00010470" w:rsidRPr="00291E1E" w:rsidRDefault="00010470" w:rsidP="00ED25D4">
            <w:pPr>
              <w:pStyle w:val="TableRowCentered"/>
              <w:jc w:val="both"/>
              <w:rPr>
                <w:szCs w:val="24"/>
              </w:rPr>
            </w:pPr>
            <w:r w:rsidRPr="00291E1E">
              <w:rPr>
                <w:szCs w:val="24"/>
              </w:rPr>
              <w:t xml:space="preserve">KS1 phonics assessment scores reflect our ambition for every child to pass the phonics assessment. Pupils are assessed against the national standard using </w:t>
            </w:r>
            <w:proofErr w:type="spellStart"/>
            <w:r w:rsidRPr="00291E1E">
              <w:rPr>
                <w:szCs w:val="24"/>
              </w:rPr>
              <w:t>Pixl</w:t>
            </w:r>
            <w:proofErr w:type="spellEnd"/>
            <w:r w:rsidRPr="00291E1E">
              <w:rPr>
                <w:szCs w:val="24"/>
              </w:rPr>
              <w:t xml:space="preserve"> assessments for reading and maths, these inform next steps. </w:t>
            </w:r>
          </w:p>
          <w:p w14:paraId="2A7D550B" w14:textId="4A196AE2" w:rsidR="00E66558" w:rsidRPr="00291E1E" w:rsidRDefault="00010470" w:rsidP="00ED25D4">
            <w:pPr>
              <w:pStyle w:val="TableRowCentered"/>
              <w:jc w:val="both"/>
              <w:rPr>
                <w:szCs w:val="24"/>
              </w:rPr>
            </w:pPr>
            <w:r w:rsidRPr="00291E1E">
              <w:rPr>
                <w:szCs w:val="24"/>
              </w:rPr>
              <w:t xml:space="preserve">End of Key </w:t>
            </w:r>
            <w:proofErr w:type="gramStart"/>
            <w:r w:rsidRPr="00291E1E">
              <w:rPr>
                <w:szCs w:val="24"/>
              </w:rPr>
              <w:t>Stage</w:t>
            </w:r>
            <w:r w:rsidR="004E704B">
              <w:rPr>
                <w:szCs w:val="24"/>
              </w:rPr>
              <w:t xml:space="preserve"> </w:t>
            </w:r>
            <w:r w:rsidRPr="00291E1E">
              <w:rPr>
                <w:szCs w:val="24"/>
              </w:rPr>
              <w:t xml:space="preserve"> outcomes</w:t>
            </w:r>
            <w:proofErr w:type="gramEnd"/>
            <w:r w:rsidRPr="00291E1E">
              <w:rPr>
                <w:szCs w:val="24"/>
              </w:rPr>
              <w:t xml:space="preserve"> show disadvantaged pupils performing as well as non-disadvantaged pupils </w:t>
            </w:r>
            <w:proofErr w:type="gramStart"/>
            <w:r w:rsidRPr="00291E1E">
              <w:rPr>
                <w:szCs w:val="24"/>
              </w:rPr>
              <w:t>nationally, and</w:t>
            </w:r>
            <w:proofErr w:type="gramEnd"/>
            <w:r w:rsidRPr="00291E1E">
              <w:rPr>
                <w:szCs w:val="24"/>
              </w:rPr>
              <w:t xml:space="preserve"> reflect our ambition to reduce the attainment gap between disadvantaged pupils and their peers to no more that 5%.</w:t>
            </w:r>
          </w:p>
        </w:tc>
      </w:tr>
      <w:tr w:rsidR="00E66558" w14:paraId="2A7D550F" w14:textId="77777777" w:rsidTr="0072041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3F543095" w:rsidR="00E66558" w:rsidRPr="00291E1E" w:rsidRDefault="00720416">
            <w:pPr>
              <w:pStyle w:val="TableRow"/>
            </w:pPr>
            <w:r w:rsidRPr="00291E1E">
              <w:t>Improved wider cultural and enrichment opportunities and experiences.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168A" w14:textId="37D0B263" w:rsidR="00E66558" w:rsidRDefault="00395CF6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All children actively engage in wider curricular and in school enrichment. </w:t>
            </w:r>
          </w:p>
          <w:p w14:paraId="257F8A0B" w14:textId="77777777" w:rsidR="00395CF6" w:rsidRDefault="00395CF6" w:rsidP="004E704B">
            <w:pPr>
              <w:pStyle w:val="TableRowCentered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Every child </w:t>
            </w:r>
            <w:proofErr w:type="gramStart"/>
            <w:r>
              <w:rPr>
                <w:szCs w:val="24"/>
              </w:rPr>
              <w:t>is able to</w:t>
            </w:r>
            <w:proofErr w:type="gramEnd"/>
            <w:r>
              <w:rPr>
                <w:szCs w:val="24"/>
              </w:rPr>
              <w:t xml:space="preserve"> accesses every enrichment opportunity provided by the school. </w:t>
            </w:r>
          </w:p>
          <w:p w14:paraId="6A9E88E0" w14:textId="4AA95BED" w:rsidR="00395CF6" w:rsidRDefault="00395CF6" w:rsidP="004E704B">
            <w:pPr>
              <w:pStyle w:val="TableRowCentered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The school provide carefully planned experiences which enhance the learning of all children. </w:t>
            </w:r>
          </w:p>
          <w:p w14:paraId="2A7D550E" w14:textId="5E99A035" w:rsidR="00395CF6" w:rsidRPr="00291E1E" w:rsidRDefault="00395CF6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The school provide opportunities to support lifelong learning for all children. </w:t>
            </w:r>
          </w:p>
        </w:tc>
      </w:tr>
      <w:tr w:rsidR="00720416" w14:paraId="241503C6" w14:textId="77777777" w:rsidTr="0072041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77DA" w14:textId="2D30E326" w:rsidR="00720416" w:rsidRPr="00291E1E" w:rsidRDefault="00720416">
            <w:pPr>
              <w:pStyle w:val="TableRow"/>
            </w:pPr>
            <w:r w:rsidRPr="00291E1E">
              <w:lastRenderedPageBreak/>
              <w:t>Improved attendance for disadvantaged pupils.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B1A6" w14:textId="25FE1E8D" w:rsidR="00720416" w:rsidRPr="00291E1E" w:rsidRDefault="00010470">
            <w:pPr>
              <w:pStyle w:val="TableRowCentered"/>
              <w:jc w:val="left"/>
              <w:rPr>
                <w:szCs w:val="24"/>
              </w:rPr>
            </w:pPr>
            <w:r w:rsidRPr="00291E1E">
              <w:rPr>
                <w:szCs w:val="24"/>
              </w:rPr>
              <w:t>Attendance for disadvantaged pupils is at least 95% each half term. In the 20</w:t>
            </w:r>
            <w:r w:rsidR="005837DD">
              <w:rPr>
                <w:szCs w:val="24"/>
              </w:rPr>
              <w:t>2</w:t>
            </w:r>
            <w:r w:rsidR="00D857EC">
              <w:rPr>
                <w:szCs w:val="24"/>
              </w:rPr>
              <w:t>3</w:t>
            </w:r>
            <w:r w:rsidRPr="00291E1E">
              <w:rPr>
                <w:szCs w:val="24"/>
              </w:rPr>
              <w:t xml:space="preserve"> academic year the figure was 9</w:t>
            </w:r>
            <w:r w:rsidR="005837DD">
              <w:rPr>
                <w:szCs w:val="24"/>
              </w:rPr>
              <w:t>2</w:t>
            </w:r>
            <w:r w:rsidR="00F0494D">
              <w:rPr>
                <w:szCs w:val="24"/>
              </w:rPr>
              <w:t>.7</w:t>
            </w:r>
            <w:r w:rsidRPr="00291E1E">
              <w:rPr>
                <w:szCs w:val="24"/>
              </w:rPr>
              <w:t>%</w:t>
            </w:r>
          </w:p>
        </w:tc>
      </w:tr>
    </w:tbl>
    <w:p w14:paraId="2A7D5512" w14:textId="7B489199" w:rsidR="00E66558" w:rsidRDefault="009D71E8">
      <w:pPr>
        <w:pStyle w:val="Heading2"/>
      </w:pPr>
      <w:r>
        <w:t>Activity in this academic year</w:t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5A3B542D" w:rsidR="00E66558" w:rsidRDefault="008F05E9">
      <w:r>
        <w:t>Budgeted cost: £66,500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4541"/>
        <w:gridCol w:w="1548"/>
      </w:tblGrid>
      <w:tr w:rsidR="00E66558" w14:paraId="2A7D5519" w14:textId="77777777" w:rsidTr="0065096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1" w14:textId="77777777" w:rsidTr="0065096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54D5E167" w:rsidR="00E66558" w:rsidRPr="00291E1E" w:rsidRDefault="00E437D7" w:rsidP="00650966">
            <w:pPr>
              <w:pStyle w:val="TableRow"/>
              <w:rPr>
                <w:i/>
              </w:rPr>
            </w:pPr>
            <w:r w:rsidRPr="00291E1E">
              <w:t xml:space="preserve">Develop dialogic teaching across school. This will include professional development, instructional coaching and teacher release time working with external expertise.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0D2D" w14:textId="77777777" w:rsidR="00160F7F" w:rsidRPr="00291E1E" w:rsidRDefault="00160F7F" w:rsidP="00160F7F">
            <w:pPr>
              <w:pStyle w:val="TableRowCentered"/>
              <w:jc w:val="left"/>
              <w:rPr>
                <w:szCs w:val="24"/>
              </w:rPr>
            </w:pPr>
            <w:hyperlink r:id="rId11" w:history="1">
              <w:r w:rsidRPr="00291E1E">
                <w:rPr>
                  <w:rStyle w:val="Hyperlink"/>
                  <w:szCs w:val="24"/>
                </w:rPr>
                <w:t>Improving Literacy in Key Stage 1 | EEF (educationendowmentfoundation.org.uk)</w:t>
              </w:r>
            </w:hyperlink>
          </w:p>
          <w:p w14:paraId="2A7D551F" w14:textId="77777777" w:rsidR="00E66558" w:rsidRPr="00291E1E" w:rsidRDefault="00E66558">
            <w:pPr>
              <w:pStyle w:val="TableRowCentered"/>
              <w:jc w:val="left"/>
              <w:rPr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6658E256" w:rsidR="00E66558" w:rsidRPr="00291E1E" w:rsidRDefault="00650966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1,2 &amp; 3</w:t>
            </w:r>
          </w:p>
        </w:tc>
      </w:tr>
      <w:tr w:rsidR="00160F7F" w14:paraId="012E2038" w14:textId="77777777" w:rsidTr="00650966">
        <w:trPr>
          <w:trHeight w:val="273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1715" w14:textId="003311B9" w:rsidR="00160F7F" w:rsidRPr="00291E1E" w:rsidRDefault="00160F7F" w:rsidP="00650966">
            <w:pPr>
              <w:pStyle w:val="TableRow"/>
            </w:pPr>
            <w:r w:rsidRPr="00291E1E">
              <w:t>Ensuring consistency of teaching of early reading and phonics. This will include professional development, instructional coaching and teacher release time working with external expertise from our English advisor.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9958" w14:textId="77777777" w:rsidR="00160F7F" w:rsidRPr="00291E1E" w:rsidRDefault="00160F7F" w:rsidP="00160F7F">
            <w:pPr>
              <w:pStyle w:val="TableRowCentered"/>
              <w:jc w:val="left"/>
              <w:rPr>
                <w:szCs w:val="24"/>
              </w:rPr>
            </w:pPr>
            <w:hyperlink r:id="rId12" w:history="1">
              <w:r w:rsidRPr="00291E1E">
                <w:rPr>
                  <w:rStyle w:val="Hyperlink"/>
                  <w:szCs w:val="24"/>
                </w:rPr>
                <w:t>https://www.gov.uk/government/publiations/the-readingframework-teaching-thefoundations-of-literacy</w:t>
              </w:r>
            </w:hyperlink>
          </w:p>
          <w:p w14:paraId="12CC8B8A" w14:textId="77777777" w:rsidR="00160F7F" w:rsidRPr="00291E1E" w:rsidRDefault="00160F7F" w:rsidP="00160F7F">
            <w:pPr>
              <w:pStyle w:val="TableRowCentered"/>
              <w:jc w:val="left"/>
              <w:rPr>
                <w:szCs w:val="24"/>
              </w:rPr>
            </w:pPr>
          </w:p>
          <w:p w14:paraId="6390C930" w14:textId="77777777" w:rsidR="00160F7F" w:rsidRPr="00291E1E" w:rsidRDefault="00160F7F" w:rsidP="00160F7F">
            <w:pPr>
              <w:pStyle w:val="TableRowCentered"/>
              <w:jc w:val="left"/>
              <w:rPr>
                <w:szCs w:val="24"/>
              </w:rPr>
            </w:pPr>
          </w:p>
          <w:p w14:paraId="47F2725F" w14:textId="3A16E705" w:rsidR="00160F7F" w:rsidRPr="00291E1E" w:rsidRDefault="00160F7F" w:rsidP="00160F7F">
            <w:pPr>
              <w:pStyle w:val="TableRowCentered"/>
              <w:jc w:val="left"/>
              <w:rPr>
                <w:szCs w:val="24"/>
              </w:rPr>
            </w:pPr>
            <w:hyperlink r:id="rId13" w:history="1">
              <w:r w:rsidRPr="00291E1E">
                <w:rPr>
                  <w:rStyle w:val="Hyperlink"/>
                  <w:szCs w:val="24"/>
                </w:rPr>
                <w:t>https://educationendowmentfoundation.org.uk/evidencesummaries/teachinglearning-toolkit/phonics</w:t>
              </w:r>
            </w:hyperlink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7603" w14:textId="50DB2834" w:rsidR="00160F7F" w:rsidRPr="00291E1E" w:rsidRDefault="00650966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1 &amp; 3</w:t>
            </w:r>
          </w:p>
        </w:tc>
      </w:tr>
      <w:tr w:rsidR="00160F7F" w14:paraId="012F3D6F" w14:textId="77777777" w:rsidTr="0065096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71DD" w14:textId="4A560094" w:rsidR="00160F7F" w:rsidRPr="00291E1E" w:rsidRDefault="00650966" w:rsidP="00650966">
            <w:pPr>
              <w:pStyle w:val="TableRow"/>
            </w:pPr>
            <w:r>
              <w:t xml:space="preserve">Teaching of maths – ensuring consistency with the teaching of core mathematical skills in Key stage 1 to provide solid foundations to develop from.  </w:t>
            </w:r>
            <w:r w:rsidRPr="00291E1E">
              <w:t>This will include professional development, instructional coaching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128A" w14:textId="4BE5726F" w:rsidR="00160F7F" w:rsidRPr="00291E1E" w:rsidRDefault="00650966" w:rsidP="00160F7F">
            <w:pPr>
              <w:pStyle w:val="TableRowCentered"/>
              <w:jc w:val="left"/>
              <w:rPr>
                <w:szCs w:val="24"/>
              </w:rPr>
            </w:pPr>
            <w:hyperlink r:id="rId14" w:history="1">
              <w:r>
                <w:rPr>
                  <w:rStyle w:val="Hyperlink"/>
                </w:rPr>
                <w:t>https://educationendowmentfoundation.org.uk/education-evidence/evidence-reviews/early-years-and-key-stage-1-mathematics-teaching</w:t>
              </w:r>
            </w:hyperlink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F725" w14:textId="6F152B32" w:rsidR="00160F7F" w:rsidRPr="00291E1E" w:rsidRDefault="00650966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1 &amp; 3</w:t>
            </w:r>
          </w:p>
        </w:tc>
      </w:tr>
      <w:tr w:rsidR="00650966" w14:paraId="6C6BDD8E" w14:textId="77777777" w:rsidTr="0065096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6526" w14:textId="25596F74" w:rsidR="00650966" w:rsidRPr="00291E1E" w:rsidRDefault="00650966" w:rsidP="00160F7F">
            <w:pPr>
              <w:pStyle w:val="TableRow"/>
            </w:pPr>
            <w:r>
              <w:t xml:space="preserve">Ensure feedback across the school is meaningful to pupils learning and provides opportunities for children to </w:t>
            </w:r>
            <w:r>
              <w:lastRenderedPageBreak/>
              <w:t xml:space="preserve">accelerate the progress they make.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4D35" w14:textId="2CA0C2DE" w:rsidR="00650966" w:rsidRDefault="00650966" w:rsidP="00160F7F">
            <w:pPr>
              <w:pStyle w:val="TableRowCentered"/>
              <w:jc w:val="left"/>
            </w:pPr>
            <w:hyperlink r:id="rId15" w:history="1">
              <w:r>
                <w:rPr>
                  <w:rStyle w:val="Hyperlink"/>
                </w:rPr>
                <w:t>https://educationendowmentfoundation.org.uk/education-evidence/evidence-reviews/feedback-approaches</w:t>
              </w:r>
            </w:hyperlink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B20A" w14:textId="0440EEA7" w:rsidR="00650966" w:rsidRPr="00291E1E" w:rsidRDefault="00650966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1 &amp; 3</w:t>
            </w:r>
          </w:p>
        </w:tc>
      </w:tr>
      <w:tr w:rsidR="00545296" w14:paraId="671CD594" w14:textId="77777777" w:rsidTr="0065096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BAA7" w14:textId="383CE790" w:rsidR="00545296" w:rsidRDefault="00545296" w:rsidP="008F05E9">
            <w:pPr>
              <w:pStyle w:val="TableRow"/>
            </w:pPr>
            <w:r>
              <w:t xml:space="preserve">Ensure staff are highly skilled to teach early language </w:t>
            </w:r>
            <w:r w:rsidR="008F05E9">
              <w:t>and have a strong knowledge of early oracy.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5821" w14:textId="61ADEC01" w:rsidR="00545296" w:rsidRDefault="00545296" w:rsidP="00160F7F">
            <w:pPr>
              <w:pStyle w:val="TableRowCentered"/>
              <w:jc w:val="left"/>
            </w:pPr>
            <w:hyperlink r:id="rId16" w:history="1">
              <w:r>
                <w:rPr>
                  <w:rStyle w:val="Hyperlink"/>
                </w:rPr>
                <w:t>https://www.nuffieldfoundation.org/project/empowering-staff-to-enhance-oral-language-in-the-early-years</w:t>
              </w:r>
            </w:hyperlink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E46B" w14:textId="1C6EDE0D" w:rsidR="00545296" w:rsidRDefault="008F05E9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2 &amp; 3</w:t>
            </w:r>
          </w:p>
        </w:tc>
      </w:tr>
    </w:tbl>
    <w:p w14:paraId="33A8B71B" w14:textId="77777777" w:rsidR="0081374F" w:rsidRDefault="0081374F">
      <w:pPr>
        <w:rPr>
          <w:b/>
          <w:bCs/>
          <w:color w:val="104F75"/>
          <w:sz w:val="28"/>
          <w:szCs w:val="28"/>
        </w:rPr>
      </w:pPr>
    </w:p>
    <w:p w14:paraId="2A7D5523" w14:textId="1A290B71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69DB9D77" w:rsidR="00E66558" w:rsidRDefault="008F05E9">
      <w:r>
        <w:t>Budgeted cost: £2</w:t>
      </w:r>
      <w:r w:rsidR="00E71AD4">
        <w:t>1</w:t>
      </w:r>
      <w:r>
        <w:t>,000</w:t>
      </w:r>
    </w:p>
    <w:tbl>
      <w:tblPr>
        <w:tblW w:w="528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3"/>
        <w:gridCol w:w="5798"/>
        <w:gridCol w:w="1531"/>
      </w:tblGrid>
      <w:tr w:rsidR="00E66558" w14:paraId="2A7D5528" w14:textId="77777777" w:rsidTr="00DF057C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0" w14:textId="77777777" w:rsidTr="00DF057C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4217" w14:textId="77777777" w:rsidR="00E66558" w:rsidRDefault="00160F7F">
            <w:pPr>
              <w:pStyle w:val="TableRow"/>
              <w:rPr>
                <w:sz w:val="22"/>
                <w:szCs w:val="22"/>
              </w:rPr>
            </w:pPr>
            <w:proofErr w:type="spellStart"/>
            <w:r w:rsidRPr="00291E1E">
              <w:rPr>
                <w:sz w:val="22"/>
                <w:szCs w:val="22"/>
              </w:rPr>
              <w:t>Wellcomm</w:t>
            </w:r>
            <w:proofErr w:type="spellEnd"/>
            <w:r w:rsidRPr="00291E1E">
              <w:rPr>
                <w:sz w:val="22"/>
                <w:szCs w:val="22"/>
              </w:rPr>
              <w:t xml:space="preserve"> assessment/intervention</w:t>
            </w:r>
          </w:p>
          <w:p w14:paraId="2A7D552D" w14:textId="13E8B704" w:rsidR="00100306" w:rsidRPr="00291E1E" w:rsidRDefault="00100306">
            <w:pPr>
              <w:pStyle w:val="TableRow"/>
              <w:rPr>
                <w:i/>
                <w:sz w:val="22"/>
                <w:szCs w:val="22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095B" w14:textId="3F8D3103" w:rsidR="00373C18" w:rsidRPr="0081374F" w:rsidRDefault="00160F7F" w:rsidP="0081374F">
            <w:pPr>
              <w:pStyle w:val="TableRowCentered"/>
              <w:jc w:val="left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Pr="00291E1E">
                <w:rPr>
                  <w:rStyle w:val="Hyperlink"/>
                  <w:sz w:val="22"/>
                  <w:szCs w:val="22"/>
                </w:rPr>
                <w:t xml:space="preserve">Identifying speech, language and communication needs with </w:t>
              </w:r>
              <w:proofErr w:type="spellStart"/>
              <w:r w:rsidRPr="00291E1E">
                <w:rPr>
                  <w:rStyle w:val="Hyperlink"/>
                  <w:sz w:val="22"/>
                  <w:szCs w:val="22"/>
                </w:rPr>
                <w:t>WellComm</w:t>
              </w:r>
              <w:proofErr w:type="spellEnd"/>
              <w:r w:rsidRPr="00291E1E">
                <w:rPr>
                  <w:rStyle w:val="Hyperlink"/>
                  <w:sz w:val="22"/>
                  <w:szCs w:val="22"/>
                </w:rPr>
                <w:t xml:space="preserve"> Primary - GL Education (gl-education.com)</w:t>
              </w:r>
            </w:hyperlink>
          </w:p>
          <w:p w14:paraId="2A7D552E" w14:textId="25103DA8" w:rsidR="00373C18" w:rsidRPr="00291E1E" w:rsidRDefault="00373C18" w:rsidP="00433012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353FC3A9" w:rsidR="00E66558" w:rsidRPr="00291E1E" w:rsidRDefault="00650966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1&amp;2</w:t>
            </w:r>
          </w:p>
        </w:tc>
      </w:tr>
      <w:tr w:rsidR="00160F7F" w14:paraId="3E961654" w14:textId="77777777" w:rsidTr="00DF057C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9A61" w14:textId="264E657F" w:rsidR="00160F7F" w:rsidRPr="00291E1E" w:rsidRDefault="00160F7F">
            <w:pPr>
              <w:pStyle w:val="TableRow"/>
              <w:rPr>
                <w:sz w:val="22"/>
                <w:szCs w:val="22"/>
              </w:rPr>
            </w:pPr>
            <w:r w:rsidRPr="00291E1E">
              <w:rPr>
                <w:sz w:val="22"/>
                <w:szCs w:val="22"/>
              </w:rPr>
              <w:t>Additional phonics sessions with expert support for targeted pupils. Partnership with local English hub to support this</w:t>
            </w:r>
            <w:r w:rsidR="00B71678">
              <w:rPr>
                <w:sz w:val="22"/>
                <w:szCs w:val="22"/>
              </w:rPr>
              <w:t>.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DB8E" w14:textId="77777777" w:rsidR="00160F7F" w:rsidRPr="00291E1E" w:rsidRDefault="00160F7F" w:rsidP="00160F7F">
            <w:pPr>
              <w:pStyle w:val="TableRowCentered"/>
              <w:jc w:val="left"/>
              <w:rPr>
                <w:sz w:val="22"/>
                <w:szCs w:val="22"/>
              </w:rPr>
            </w:pPr>
            <w:hyperlink r:id="rId18" w:history="1">
              <w:r w:rsidRPr="00291E1E">
                <w:rPr>
                  <w:rStyle w:val="Hyperlink"/>
                  <w:sz w:val="22"/>
                  <w:szCs w:val="22"/>
                </w:rPr>
                <w:t>https://educationendowmentfoundation.org.uk/evidence-summaries/teaching-learning-toolkit/phonics/</w:t>
              </w:r>
            </w:hyperlink>
          </w:p>
          <w:p w14:paraId="74076E7A" w14:textId="77777777" w:rsidR="00160F7F" w:rsidRPr="00291E1E" w:rsidRDefault="00160F7F">
            <w:pPr>
              <w:pStyle w:val="TableRowCentered"/>
              <w:jc w:val="left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263F" w14:textId="7B2518AD" w:rsidR="00160F7F" w:rsidRPr="00291E1E" w:rsidRDefault="00650966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2&amp;3</w:t>
            </w:r>
          </w:p>
        </w:tc>
      </w:tr>
      <w:tr w:rsidR="00160F7F" w14:paraId="44AC0914" w14:textId="77777777" w:rsidTr="00DF057C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71FE" w14:textId="77777777" w:rsidR="00160F7F" w:rsidRPr="00291E1E" w:rsidRDefault="00160F7F" w:rsidP="00160F7F">
            <w:pPr>
              <w:pStyle w:val="TableRow"/>
              <w:rPr>
                <w:sz w:val="22"/>
                <w:szCs w:val="22"/>
              </w:rPr>
            </w:pPr>
            <w:r w:rsidRPr="00291E1E">
              <w:rPr>
                <w:sz w:val="22"/>
                <w:szCs w:val="22"/>
              </w:rPr>
              <w:t>All PP children have access to a wide range of Quality texts to promote a love of Reading</w:t>
            </w:r>
          </w:p>
          <w:p w14:paraId="5AFB338F" w14:textId="77777777" w:rsidR="00160F7F" w:rsidRPr="00291E1E" w:rsidRDefault="00160F7F">
            <w:pPr>
              <w:pStyle w:val="TableRow"/>
              <w:rPr>
                <w:sz w:val="22"/>
                <w:szCs w:val="22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1F6C" w14:textId="77777777" w:rsidR="00160F7F" w:rsidRDefault="00160F7F" w:rsidP="00160F7F">
            <w:pPr>
              <w:pStyle w:val="TableRowCentered"/>
              <w:jc w:val="left"/>
              <w:rPr>
                <w:rStyle w:val="Hyperlink"/>
                <w:sz w:val="22"/>
                <w:szCs w:val="22"/>
              </w:rPr>
            </w:pPr>
            <w:hyperlink r:id="rId19" w:history="1">
              <w:r w:rsidRPr="00291E1E">
                <w:rPr>
                  <w:rStyle w:val="Hyperlink"/>
                  <w:sz w:val="22"/>
                  <w:szCs w:val="22"/>
                </w:rPr>
                <w:t>reading_for_pleasure.pdf (publishing.service.gov.uk)</w:t>
              </w:r>
            </w:hyperlink>
          </w:p>
          <w:p w14:paraId="57DDDA8B" w14:textId="77777777" w:rsidR="00545296" w:rsidRDefault="00545296" w:rsidP="00160F7F">
            <w:pPr>
              <w:pStyle w:val="TableRowCentered"/>
              <w:jc w:val="left"/>
              <w:rPr>
                <w:rStyle w:val="Hyperlink"/>
                <w:sz w:val="22"/>
                <w:szCs w:val="22"/>
              </w:rPr>
            </w:pPr>
          </w:p>
          <w:p w14:paraId="71F5E39E" w14:textId="21FDB433" w:rsidR="00545296" w:rsidRPr="00291E1E" w:rsidRDefault="00545296" w:rsidP="00160F7F">
            <w:pPr>
              <w:pStyle w:val="TableRowCentered"/>
              <w:jc w:val="left"/>
              <w:rPr>
                <w:sz w:val="22"/>
                <w:szCs w:val="22"/>
              </w:rPr>
            </w:pPr>
            <w:hyperlink r:id="rId20" w:history="1">
              <w:r>
                <w:rPr>
                  <w:rStyle w:val="Hyperlink"/>
                </w:rPr>
                <w:t>https://www.nuffieldfoundation.org/project/love-to-read-co-designed-intervention-motivate-engage-child-readers</w:t>
              </w:r>
            </w:hyperlink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A091B" w14:textId="48F405F2" w:rsidR="00160F7F" w:rsidRPr="00291E1E" w:rsidRDefault="00650966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2&amp;3</w:t>
            </w:r>
          </w:p>
        </w:tc>
      </w:tr>
      <w:tr w:rsidR="0081374F" w14:paraId="74C0A055" w14:textId="77777777" w:rsidTr="00DF057C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6497" w14:textId="4FC000BA" w:rsidR="0081374F" w:rsidRDefault="0081374F" w:rsidP="00160F7F">
            <w:pPr>
              <w:pStyle w:val="TableRow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NELI – speech and language intervention for EYFS</w:t>
            </w:r>
          </w:p>
          <w:p w14:paraId="374FC92F" w14:textId="1CD3C81B" w:rsidR="0081374F" w:rsidRPr="00291E1E" w:rsidRDefault="0081374F" w:rsidP="00160F7F">
            <w:pPr>
              <w:pStyle w:val="TableRow"/>
              <w:rPr>
                <w:sz w:val="22"/>
                <w:szCs w:val="22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DC29" w14:textId="77777777" w:rsidR="0081374F" w:rsidRDefault="0081374F" w:rsidP="0081374F">
            <w:pPr>
              <w:pStyle w:val="TableRowCentered"/>
              <w:jc w:val="left"/>
              <w:rPr>
                <w:sz w:val="22"/>
                <w:szCs w:val="22"/>
              </w:rPr>
            </w:pPr>
            <w:hyperlink r:id="rId21" w:history="1">
              <w:r w:rsidRPr="00AC2BB4">
                <w:rPr>
                  <w:rStyle w:val="Hyperlink"/>
                  <w:sz w:val="22"/>
                  <w:szCs w:val="22"/>
                </w:rPr>
                <w:t>https://www.teachneli.org/what-is-neli/evidence-and-programme-development/</w:t>
              </w:r>
            </w:hyperlink>
          </w:p>
          <w:p w14:paraId="0AE5E80B" w14:textId="77777777" w:rsidR="0081374F" w:rsidRDefault="0081374F" w:rsidP="00160F7F">
            <w:pPr>
              <w:pStyle w:val="TableRowCentered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AAEA" w14:textId="6875327B" w:rsidR="0081374F" w:rsidRDefault="0012100D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1&amp;2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1FC73881" w14:textId="77777777" w:rsidR="00160F7F" w:rsidRDefault="00160F7F">
      <w:pPr>
        <w:rPr>
          <w:b/>
          <w:color w:val="104F75"/>
          <w:sz w:val="28"/>
          <w:szCs w:val="28"/>
        </w:rPr>
      </w:pPr>
    </w:p>
    <w:p w14:paraId="2EBFCB28" w14:textId="77777777" w:rsidR="00DF057C" w:rsidRDefault="00DF057C">
      <w:pPr>
        <w:rPr>
          <w:b/>
          <w:color w:val="104F75"/>
          <w:sz w:val="28"/>
          <w:szCs w:val="28"/>
        </w:rPr>
      </w:pPr>
    </w:p>
    <w:p w14:paraId="7EF4AF21" w14:textId="77777777" w:rsidR="00DF057C" w:rsidRDefault="00DF057C">
      <w:pPr>
        <w:rPr>
          <w:b/>
          <w:color w:val="104F75"/>
          <w:sz w:val="28"/>
          <w:szCs w:val="28"/>
        </w:rPr>
      </w:pPr>
    </w:p>
    <w:p w14:paraId="7E6DFF33" w14:textId="77777777" w:rsidR="00DF057C" w:rsidRDefault="00DF057C">
      <w:pPr>
        <w:rPr>
          <w:b/>
          <w:color w:val="104F75"/>
          <w:sz w:val="28"/>
          <w:szCs w:val="28"/>
        </w:rPr>
      </w:pPr>
    </w:p>
    <w:p w14:paraId="57DEB9A2" w14:textId="77777777" w:rsidR="00160F7F" w:rsidRDefault="00160F7F">
      <w:pPr>
        <w:rPr>
          <w:b/>
          <w:color w:val="104F75"/>
          <w:sz w:val="28"/>
          <w:szCs w:val="28"/>
        </w:rPr>
      </w:pPr>
    </w:p>
    <w:p w14:paraId="2A7D5532" w14:textId="3ACA310A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lastRenderedPageBreak/>
        <w:t>Wider strategies (for example, related to attendance, behaviour, wellbeing)</w:t>
      </w:r>
    </w:p>
    <w:p w14:paraId="2A7D5533" w14:textId="1DBFBFFC" w:rsidR="00E66558" w:rsidRDefault="008F05E9">
      <w:pPr>
        <w:spacing w:before="240" w:after="120"/>
      </w:pPr>
      <w:r>
        <w:t>Budgeted cost: £57,500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6174"/>
        <w:gridCol w:w="1531"/>
      </w:tblGrid>
      <w:tr w:rsidR="00E66558" w14:paraId="2A7D5537" w14:textId="77777777" w:rsidTr="00B63C8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B" w14:textId="77777777" w:rsidTr="00B63C8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4D769A49" w:rsidR="00E66558" w:rsidRPr="00291E1E" w:rsidRDefault="00DF057C">
            <w:pPr>
              <w:pStyle w:val="TableRow"/>
            </w:pPr>
            <w:r>
              <w:rPr>
                <w:iCs/>
              </w:rPr>
              <w:t>Use of</w:t>
            </w:r>
            <w:r w:rsidR="00160F7F" w:rsidRPr="00291E1E">
              <w:rPr>
                <w:iCs/>
              </w:rPr>
              <w:t xml:space="preserve"> SCARF for PSE across the school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9" w14:textId="64BD65D1" w:rsidR="00E66558" w:rsidRPr="00291E1E" w:rsidRDefault="008F05E9">
            <w:pPr>
              <w:pStyle w:val="TableRowCentered"/>
              <w:jc w:val="left"/>
              <w:rPr>
                <w:szCs w:val="24"/>
              </w:rPr>
            </w:pPr>
            <w:hyperlink r:id="rId22" w:history="1">
              <w:r>
                <w:rPr>
                  <w:rStyle w:val="Hyperlink"/>
                </w:rPr>
                <w:t>https://www.coramlifeeducation.org.uk/scarf/</w:t>
              </w:r>
            </w:hyperlink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697AE898" w:rsidR="00E66558" w:rsidRPr="00291E1E" w:rsidRDefault="00291E1E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</w:tr>
      <w:tr w:rsidR="00E66558" w14:paraId="2A7D553F" w14:textId="77777777" w:rsidTr="00B63C8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50DA60A7" w:rsidR="00E66558" w:rsidRPr="00291E1E" w:rsidRDefault="00160F7F">
            <w:pPr>
              <w:pStyle w:val="TableRow"/>
              <w:rPr>
                <w:i/>
              </w:rPr>
            </w:pPr>
            <w:r w:rsidRPr="00291E1E">
              <w:t>Free Breakfast club place for key pupils and families who need support with attendance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5D12" w14:textId="77777777" w:rsidR="00160F7F" w:rsidRPr="00291E1E" w:rsidRDefault="00160F7F" w:rsidP="00160F7F">
            <w:pPr>
              <w:pStyle w:val="TableRowCentered"/>
              <w:jc w:val="left"/>
              <w:rPr>
                <w:szCs w:val="24"/>
              </w:rPr>
            </w:pPr>
            <w:hyperlink r:id="rId23" w:history="1">
              <w:r w:rsidRPr="00291E1E">
                <w:rPr>
                  <w:rStyle w:val="Hyperlink"/>
                  <w:szCs w:val="24"/>
                </w:rPr>
                <w:t>https://educationendowmentfoundation.org.uk/projects-and/evaluation/projects/national-school-breakfast-programme/</w:t>
              </w:r>
            </w:hyperlink>
          </w:p>
          <w:p w14:paraId="2A7D553D" w14:textId="77777777" w:rsidR="00E66558" w:rsidRPr="00291E1E" w:rsidRDefault="00E66558">
            <w:pPr>
              <w:pStyle w:val="TableRowCentered"/>
              <w:jc w:val="left"/>
              <w:rPr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08B6C1D5" w:rsidR="00E66558" w:rsidRPr="00291E1E" w:rsidRDefault="00291E1E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1,2,3,4,5</w:t>
            </w:r>
          </w:p>
        </w:tc>
      </w:tr>
      <w:tr w:rsidR="00160F7F" w14:paraId="5D667D64" w14:textId="77777777" w:rsidTr="00B63C8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F54B" w14:textId="38770501" w:rsidR="00160F7F" w:rsidRPr="00291E1E" w:rsidRDefault="00160F7F">
            <w:pPr>
              <w:pStyle w:val="TableRow"/>
            </w:pPr>
            <w:r w:rsidRPr="00291E1E">
              <w:t>Additional Nursery hours for PP children offered FREE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2BCA" w14:textId="4D3F4052" w:rsidR="00160F7F" w:rsidRPr="00291E1E" w:rsidRDefault="00160F7F" w:rsidP="00160F7F">
            <w:pPr>
              <w:pStyle w:val="TableRowCentered"/>
              <w:jc w:val="left"/>
              <w:rPr>
                <w:szCs w:val="24"/>
              </w:rPr>
            </w:pPr>
            <w:hyperlink r:id="rId24" w:history="1">
              <w:r w:rsidRPr="00291E1E">
                <w:rPr>
                  <w:rStyle w:val="Hyperlink"/>
                  <w:szCs w:val="24"/>
                </w:rPr>
                <w:t>A Fair Start? Equalising access to early education - Sutton Trust</w:t>
              </w:r>
            </w:hyperlink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D3A6" w14:textId="523E8472" w:rsidR="00160F7F" w:rsidRPr="00291E1E" w:rsidRDefault="00291E1E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1,2,3,4,5</w:t>
            </w:r>
          </w:p>
        </w:tc>
      </w:tr>
      <w:tr w:rsidR="00160F7F" w14:paraId="26AEFFEB" w14:textId="77777777" w:rsidTr="00B63C8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D1D5B" w14:textId="7D6F8EE3" w:rsidR="00160F7F" w:rsidRPr="00291E1E" w:rsidRDefault="00160F7F">
            <w:pPr>
              <w:pStyle w:val="TableRow"/>
            </w:pPr>
            <w:r w:rsidRPr="00291E1E">
              <w:t xml:space="preserve">Free club places for PP children – this includes instrument lessons in school.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0FDC" w14:textId="3472F080" w:rsidR="00160F7F" w:rsidRPr="00291E1E" w:rsidRDefault="00650966" w:rsidP="00160F7F">
            <w:pPr>
              <w:pStyle w:val="TableRowCentered"/>
              <w:jc w:val="left"/>
              <w:rPr>
                <w:szCs w:val="24"/>
              </w:rPr>
            </w:pPr>
            <w:hyperlink r:id="rId25" w:history="1">
              <w:r>
                <w:rPr>
                  <w:rStyle w:val="Hyperlink"/>
                </w:rPr>
                <w:t>https://www.bbc.co.uk/news/education-36081560</w:t>
              </w:r>
            </w:hyperlink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6907" w14:textId="1B0A25B0" w:rsidR="00160F7F" w:rsidRPr="00291E1E" w:rsidRDefault="00291E1E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1,2,3,4,5,</w:t>
            </w:r>
          </w:p>
        </w:tc>
      </w:tr>
      <w:tr w:rsidR="00B63C85" w14:paraId="40515E3F" w14:textId="77777777" w:rsidTr="00B63C8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8DB1" w14:textId="7322B84D" w:rsidR="00B63C85" w:rsidRPr="00291E1E" w:rsidRDefault="00B63C85" w:rsidP="00B63C85">
            <w:pPr>
              <w:pStyle w:val="TableRow"/>
              <w:ind w:left="0"/>
            </w:pPr>
            <w:r>
              <w:t>Therapeutic interventions such as ELSA, Thrive and Play therapy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256E" w14:textId="36AD16A2" w:rsidR="00B63C85" w:rsidRDefault="00B74078" w:rsidP="00160F7F">
            <w:pPr>
              <w:pStyle w:val="TableRowCentered"/>
              <w:jc w:val="left"/>
            </w:pPr>
            <w:hyperlink r:id="rId26" w:history="1">
              <w:r w:rsidRPr="00AC2BB4">
                <w:rPr>
                  <w:rStyle w:val="Hyperlink"/>
                </w:rPr>
                <w:t>https://www.thriveapproach.com/impact-and-research</w:t>
              </w:r>
            </w:hyperlink>
          </w:p>
          <w:p w14:paraId="1C3D55D4" w14:textId="77777777" w:rsidR="00B74078" w:rsidRDefault="00B74078" w:rsidP="00160F7F">
            <w:pPr>
              <w:pStyle w:val="TableRowCentered"/>
              <w:jc w:val="left"/>
            </w:pPr>
          </w:p>
          <w:p w14:paraId="451EC44C" w14:textId="5626B012" w:rsidR="00B74078" w:rsidRDefault="007E7168" w:rsidP="00160F7F">
            <w:pPr>
              <w:pStyle w:val="TableRowCentered"/>
              <w:jc w:val="left"/>
            </w:pPr>
            <w:hyperlink r:id="rId27" w:history="1">
              <w:r w:rsidRPr="00AC2BB4">
                <w:rPr>
                  <w:rStyle w:val="Hyperlink"/>
                </w:rPr>
                <w:t>https://www.elsa-support.co.uk/about-elsa-support/</w:t>
              </w:r>
            </w:hyperlink>
          </w:p>
          <w:p w14:paraId="434981DE" w14:textId="77777777" w:rsidR="007E7168" w:rsidRDefault="007E7168" w:rsidP="00160F7F">
            <w:pPr>
              <w:pStyle w:val="TableRowCentered"/>
              <w:jc w:val="left"/>
            </w:pPr>
          </w:p>
          <w:p w14:paraId="6A470D6E" w14:textId="16D6BD6D" w:rsidR="007E7168" w:rsidRDefault="00C95CA8" w:rsidP="00160F7F">
            <w:pPr>
              <w:pStyle w:val="TableRowCentered"/>
              <w:jc w:val="left"/>
            </w:pPr>
            <w:hyperlink r:id="rId28" w:history="1">
              <w:r w:rsidRPr="00AC2BB4">
                <w:rPr>
                  <w:rStyle w:val="Hyperlink"/>
                </w:rPr>
                <w:t>https://www.bapt.info/resources-research/research/</w:t>
              </w:r>
            </w:hyperlink>
          </w:p>
          <w:p w14:paraId="4EA7782C" w14:textId="5C3B4EB3" w:rsidR="00C95CA8" w:rsidRDefault="00C95CA8" w:rsidP="00160F7F">
            <w:pPr>
              <w:pStyle w:val="TableRowCentered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04A8" w14:textId="731E95BC" w:rsidR="00B63C85" w:rsidRDefault="0012100D">
            <w:pPr>
              <w:pStyle w:val="TableRowCentered"/>
              <w:jc w:val="left"/>
              <w:rPr>
                <w:szCs w:val="24"/>
              </w:rPr>
            </w:pPr>
            <w:r>
              <w:rPr>
                <w:sz w:val="22"/>
                <w:szCs w:val="22"/>
              </w:rPr>
              <w:t>1,3 &amp;5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1A65198A" w:rsidR="00E66558" w:rsidRDefault="009D71E8" w:rsidP="00120AB1">
      <w:r>
        <w:rPr>
          <w:b/>
          <w:bCs/>
          <w:color w:val="104F75"/>
          <w:sz w:val="28"/>
          <w:szCs w:val="28"/>
        </w:rPr>
        <w:t xml:space="preserve">Total budgeted cost: £ </w:t>
      </w:r>
      <w:r w:rsidR="008F05E9">
        <w:t>£148,000.00</w:t>
      </w:r>
    </w:p>
    <w:p w14:paraId="2A7D5542" w14:textId="77777777" w:rsidR="00E66558" w:rsidRDefault="009D71E8">
      <w:pPr>
        <w:pStyle w:val="Heading1"/>
      </w:pPr>
      <w:r>
        <w:lastRenderedPageBreak/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77777777" w:rsidR="00E66558" w:rsidRDefault="009D71E8">
      <w:r>
        <w:t xml:space="preserve">This details the impact that our pupil premium activity had on pupils in the 2020 to 2021 academic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E66558" w14:paraId="2A7D5547" w14:textId="77777777">
        <w:trPr>
          <w:trHeight w:val="110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F7C7E" w14:textId="77777777" w:rsidR="005945EE" w:rsidRDefault="00B55EBB" w:rsidP="00376EAD">
            <w:pPr>
              <w:suppressAutoHyphens w:val="0"/>
              <w:spacing w:after="0" w:line="240" w:lineRule="auto"/>
              <w:jc w:val="both"/>
            </w:pPr>
            <w:r>
              <w:t xml:space="preserve">At Wells Hall </w:t>
            </w:r>
            <w:r w:rsidR="00396BFA">
              <w:t xml:space="preserve">all staff have the highest </w:t>
            </w:r>
            <w:r w:rsidR="002E3E5B">
              <w:t xml:space="preserve">of </w:t>
            </w:r>
            <w:r w:rsidR="00356F79">
              <w:t>aspirations</w:t>
            </w:r>
            <w:r w:rsidR="002E3E5B">
              <w:t xml:space="preserve"> for all children. We have focused on increasing </w:t>
            </w:r>
            <w:r w:rsidR="005F04F5">
              <w:t xml:space="preserve">outcomes in reading and phonics and ensuring the emotional </w:t>
            </w:r>
            <w:r w:rsidR="009E21F7">
              <w:t xml:space="preserve">and social wellbeing of all pupils. </w:t>
            </w:r>
          </w:p>
          <w:p w14:paraId="5088E923" w14:textId="77777777" w:rsidR="005945EE" w:rsidRDefault="005945EE" w:rsidP="0021002E">
            <w:pPr>
              <w:suppressAutoHyphens w:val="0"/>
              <w:spacing w:after="0" w:line="240" w:lineRule="auto"/>
            </w:pPr>
          </w:p>
          <w:p w14:paraId="05C5B9E5" w14:textId="4C35859B" w:rsidR="004A142D" w:rsidRDefault="005945EE" w:rsidP="00376EAD">
            <w:pPr>
              <w:suppressAutoHyphens w:val="0"/>
              <w:spacing w:after="0" w:line="240" w:lineRule="auto"/>
              <w:jc w:val="both"/>
            </w:pPr>
            <w:r>
              <w:t>As a school we have embedded a voca</w:t>
            </w:r>
            <w:r w:rsidR="002C28F1">
              <w:t xml:space="preserve">bulary rich curriculum </w:t>
            </w:r>
            <w:r w:rsidR="001F3733">
              <w:t xml:space="preserve">which builds upon prior learning and provides opportunities for cultural experiences and enhancers. This will continue to </w:t>
            </w:r>
            <w:r w:rsidR="00D36920">
              <w:t xml:space="preserve">develop and improve throughout this year. </w:t>
            </w:r>
          </w:p>
          <w:p w14:paraId="3C536765" w14:textId="66B27098" w:rsidR="00D36920" w:rsidRDefault="00D36920" w:rsidP="0021002E">
            <w:pPr>
              <w:suppressAutoHyphens w:val="0"/>
              <w:spacing w:after="0" w:line="240" w:lineRule="auto"/>
            </w:pPr>
          </w:p>
          <w:p w14:paraId="66966E6D" w14:textId="77B5F246" w:rsidR="00D36920" w:rsidRDefault="00D36920" w:rsidP="0021002E">
            <w:pPr>
              <w:suppressAutoHyphens w:val="0"/>
              <w:spacing w:after="0" w:line="240" w:lineRule="auto"/>
            </w:pPr>
          </w:p>
          <w:p w14:paraId="48F49BC1" w14:textId="52C51784" w:rsidR="002728C5" w:rsidRPr="00E635AA" w:rsidRDefault="00E3515A" w:rsidP="00E3515A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E635AA">
              <w:rPr>
                <w:b/>
                <w:bCs/>
              </w:rPr>
              <w:t xml:space="preserve">1. </w:t>
            </w:r>
            <w:r w:rsidR="00E67D96" w:rsidRPr="00E635AA">
              <w:rPr>
                <w:b/>
                <w:bCs/>
              </w:rPr>
              <w:t>All children to leave Wells Hall with more positive confidence levels and strategies to support their own emotional wellbeing</w:t>
            </w:r>
          </w:p>
          <w:p w14:paraId="28E87BA7" w14:textId="79DC6DB6" w:rsidR="00E67D96" w:rsidRDefault="00E67D96" w:rsidP="0021002E">
            <w:pPr>
              <w:suppressAutoHyphens w:val="0"/>
              <w:spacing w:after="0" w:line="240" w:lineRule="auto"/>
            </w:pPr>
          </w:p>
          <w:p w14:paraId="1869DA3A" w14:textId="6E24101F" w:rsidR="00E67D96" w:rsidRPr="0077186A" w:rsidRDefault="00E3515A" w:rsidP="0021002E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77186A">
              <w:rPr>
                <w:b/>
                <w:bCs/>
              </w:rPr>
              <w:t>Outcomes</w:t>
            </w:r>
          </w:p>
          <w:p w14:paraId="788B680C" w14:textId="146ED635" w:rsidR="00E3515A" w:rsidRDefault="00430019" w:rsidP="00A96090">
            <w:pPr>
              <w:suppressAutoHyphens w:val="0"/>
              <w:spacing w:after="0" w:line="240" w:lineRule="auto"/>
              <w:jc w:val="both"/>
            </w:pPr>
            <w:r>
              <w:t xml:space="preserve">Within year 5 and 6 we have seen an increased uptake of clubs such as drama and choir </w:t>
            </w:r>
            <w:r w:rsidR="00C56381">
              <w:t xml:space="preserve">where there is an end performance to an audience. </w:t>
            </w:r>
            <w:r w:rsidR="00D20902">
              <w:t xml:space="preserve">In both clubs there was good participation from our PPG children, this </w:t>
            </w:r>
            <w:r w:rsidR="001519C8">
              <w:t xml:space="preserve">clearly shows an increased confidence. </w:t>
            </w:r>
          </w:p>
          <w:p w14:paraId="7B1C7AEE" w14:textId="14B703B5" w:rsidR="001519C8" w:rsidRDefault="00544DDB" w:rsidP="00A96090">
            <w:pPr>
              <w:suppressAutoHyphens w:val="0"/>
              <w:spacing w:after="0" w:line="240" w:lineRule="auto"/>
              <w:jc w:val="both"/>
            </w:pPr>
            <w:r>
              <w:t xml:space="preserve">Throughout the school we have seen a strong </w:t>
            </w:r>
            <w:r w:rsidR="007E2BB7">
              <w:t xml:space="preserve">uptake of responsibility roles such as School Councillors, Class Greeters, Eco leaders and Reading Champions. </w:t>
            </w:r>
          </w:p>
          <w:p w14:paraId="4C15F7A4" w14:textId="4B23C5CD" w:rsidR="00FF5769" w:rsidRDefault="00FF5769" w:rsidP="00A96090">
            <w:pPr>
              <w:suppressAutoHyphens w:val="0"/>
              <w:spacing w:after="0" w:line="240" w:lineRule="auto"/>
              <w:jc w:val="both"/>
            </w:pPr>
            <w:r>
              <w:t xml:space="preserve">More children are now expressing an interest in </w:t>
            </w:r>
            <w:r w:rsidR="000931CE">
              <w:t xml:space="preserve">wider </w:t>
            </w:r>
            <w:r w:rsidR="00FD6689">
              <w:t>opportunities</w:t>
            </w:r>
            <w:r w:rsidR="000931CE">
              <w:t xml:space="preserve"> with</w:t>
            </w:r>
            <w:r w:rsidR="00FD6689">
              <w:t>in the sch</w:t>
            </w:r>
            <w:r w:rsidR="00A96090">
              <w:t xml:space="preserve">ool community which is exciting to see. </w:t>
            </w:r>
          </w:p>
          <w:p w14:paraId="4AF689D5" w14:textId="5A294326" w:rsidR="00A96090" w:rsidRDefault="00A96090" w:rsidP="00A96090">
            <w:pPr>
              <w:suppressAutoHyphens w:val="0"/>
              <w:spacing w:after="0" w:line="240" w:lineRule="auto"/>
              <w:jc w:val="both"/>
            </w:pPr>
            <w:r>
              <w:t xml:space="preserve">We are seeing less referrals for ELSA and Thrive support and have seen </w:t>
            </w:r>
            <w:r w:rsidR="00D02DC6">
              <w:t xml:space="preserve">more children being signed off </w:t>
            </w:r>
            <w:r w:rsidR="0077186A">
              <w:t>from</w:t>
            </w:r>
            <w:r w:rsidR="00D02DC6">
              <w:t xml:space="preserve"> these interventions </w:t>
            </w:r>
            <w:r w:rsidR="0077186A">
              <w:t xml:space="preserve">within a shorter timeframe than in the previous year. </w:t>
            </w:r>
          </w:p>
          <w:p w14:paraId="2948625F" w14:textId="3128991C" w:rsidR="00E66BA2" w:rsidRDefault="00E66BA2" w:rsidP="00A96090">
            <w:pPr>
              <w:suppressAutoHyphens w:val="0"/>
              <w:spacing w:after="0" w:line="240" w:lineRule="auto"/>
              <w:jc w:val="both"/>
            </w:pPr>
            <w:r>
              <w:t>The use of the play therapist has seen positive outcomes for the</w:t>
            </w:r>
            <w:r w:rsidR="001D2D10">
              <w:t xml:space="preserve"> children referred. </w:t>
            </w:r>
          </w:p>
          <w:p w14:paraId="48D958D2" w14:textId="7AAB19D7" w:rsidR="00F12AA2" w:rsidRDefault="00F12AA2" w:rsidP="00A96090">
            <w:pPr>
              <w:suppressAutoHyphens w:val="0"/>
              <w:spacing w:after="0" w:line="240" w:lineRule="auto"/>
              <w:jc w:val="both"/>
            </w:pPr>
            <w:r>
              <w:t xml:space="preserve">SCARF has provided strong resources to ensure confidence and </w:t>
            </w:r>
            <w:r w:rsidR="004E711E">
              <w:t xml:space="preserve">emotional wellbeing are a focus in every class. </w:t>
            </w:r>
          </w:p>
          <w:p w14:paraId="4C9997F4" w14:textId="727D680D" w:rsidR="00E3515A" w:rsidRDefault="00E3515A" w:rsidP="0021002E">
            <w:pPr>
              <w:suppressAutoHyphens w:val="0"/>
              <w:spacing w:after="0" w:line="240" w:lineRule="auto"/>
            </w:pPr>
          </w:p>
          <w:p w14:paraId="500DAFAF" w14:textId="77777777" w:rsidR="00410200" w:rsidRDefault="00410200" w:rsidP="0021002E">
            <w:pPr>
              <w:suppressAutoHyphens w:val="0"/>
              <w:spacing w:after="0" w:line="240" w:lineRule="auto"/>
            </w:pPr>
          </w:p>
          <w:p w14:paraId="04A1E8B2" w14:textId="2D741758" w:rsidR="00E3515A" w:rsidRPr="007361A0" w:rsidRDefault="00E3515A" w:rsidP="0021002E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7361A0">
              <w:rPr>
                <w:b/>
                <w:bCs/>
              </w:rPr>
              <w:t>2. Improved oral language and vocabulary skills for disadvantaged pupils.</w:t>
            </w:r>
          </w:p>
          <w:p w14:paraId="301439F2" w14:textId="77777777" w:rsidR="00E3515A" w:rsidRDefault="00E3515A" w:rsidP="00E3515A">
            <w:pPr>
              <w:suppressAutoHyphens w:val="0"/>
              <w:spacing w:after="0" w:line="240" w:lineRule="auto"/>
            </w:pPr>
          </w:p>
          <w:p w14:paraId="316AD6B3" w14:textId="6FFA2C06" w:rsidR="00E3515A" w:rsidRPr="00A2646C" w:rsidRDefault="00E3515A" w:rsidP="00E3515A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A2646C">
              <w:rPr>
                <w:b/>
                <w:bCs/>
              </w:rPr>
              <w:t>Outcomes</w:t>
            </w:r>
          </w:p>
          <w:p w14:paraId="6B77C6CE" w14:textId="46CFF772" w:rsidR="0077186A" w:rsidRDefault="00932EB3" w:rsidP="00A2646C">
            <w:pPr>
              <w:suppressAutoHyphens w:val="0"/>
              <w:spacing w:after="0" w:line="240" w:lineRule="auto"/>
              <w:jc w:val="both"/>
            </w:pPr>
            <w:r>
              <w:t>C</w:t>
            </w:r>
            <w:r w:rsidR="007E77C5">
              <w:t xml:space="preserve">hildren across our Early Years </w:t>
            </w:r>
            <w:r w:rsidR="00E84DAA">
              <w:t>were assessed using</w:t>
            </w:r>
            <w:r>
              <w:t xml:space="preserve"> the</w:t>
            </w:r>
            <w:r w:rsidR="00E84DAA">
              <w:t xml:space="preserve"> </w:t>
            </w:r>
            <w:proofErr w:type="spellStart"/>
            <w:r w:rsidR="00E84DAA">
              <w:t>WellComm</w:t>
            </w:r>
            <w:proofErr w:type="spellEnd"/>
            <w:r w:rsidR="00E84DAA">
              <w:t xml:space="preserve"> tool, </w:t>
            </w:r>
            <w:r>
              <w:t xml:space="preserve">they </w:t>
            </w:r>
            <w:r w:rsidR="006C4177">
              <w:t xml:space="preserve">were then tracked and received daily interventions where required. </w:t>
            </w:r>
            <w:r w:rsidR="00C9781C">
              <w:t xml:space="preserve">Further speech and language </w:t>
            </w:r>
            <w:r w:rsidR="007A4431">
              <w:t>interventions</w:t>
            </w:r>
            <w:r w:rsidR="00C9781C">
              <w:t xml:space="preserve"> were received </w:t>
            </w:r>
            <w:r w:rsidR="007A4431">
              <w:t xml:space="preserve">by a trained member of staff. </w:t>
            </w:r>
          </w:p>
          <w:p w14:paraId="3354A4A2" w14:textId="1819EFF6" w:rsidR="007A4431" w:rsidRDefault="007A4431" w:rsidP="00A2646C">
            <w:pPr>
              <w:suppressAutoHyphens w:val="0"/>
              <w:spacing w:after="0" w:line="240" w:lineRule="auto"/>
              <w:jc w:val="both"/>
            </w:pPr>
            <w:r>
              <w:t xml:space="preserve">NELI was then introduced to children in the reception year of </w:t>
            </w:r>
            <w:r w:rsidR="00D70E0B">
              <w:t xml:space="preserve">school. </w:t>
            </w:r>
            <w:r w:rsidR="00A2646C">
              <w:t>Again,</w:t>
            </w:r>
            <w:r w:rsidR="00D70E0B">
              <w:t xml:space="preserve"> assessments and interventions around spoken word and understanding of vocab and language </w:t>
            </w:r>
            <w:r w:rsidR="00A2646C">
              <w:t xml:space="preserve">were carried out. </w:t>
            </w:r>
          </w:p>
          <w:p w14:paraId="36176E7C" w14:textId="2BD8F166" w:rsidR="00A2646C" w:rsidRDefault="00D22DE0" w:rsidP="00A2646C">
            <w:pPr>
              <w:suppressAutoHyphens w:val="0"/>
              <w:spacing w:after="0" w:line="240" w:lineRule="auto"/>
              <w:jc w:val="both"/>
            </w:pPr>
            <w:r>
              <w:t xml:space="preserve">We saw in increase in PPG children achieving </w:t>
            </w:r>
            <w:r w:rsidR="00A34329">
              <w:t xml:space="preserve">the expected level in </w:t>
            </w:r>
            <w:r w:rsidR="00410200">
              <w:t xml:space="preserve">Communication and Language within the Early Learning goals. </w:t>
            </w:r>
          </w:p>
          <w:p w14:paraId="3CB1A9D3" w14:textId="0B1CFF5E" w:rsidR="00410200" w:rsidRDefault="00410200" w:rsidP="00A2646C">
            <w:pPr>
              <w:suppressAutoHyphens w:val="0"/>
              <w:spacing w:after="0" w:line="240" w:lineRule="auto"/>
              <w:jc w:val="both"/>
            </w:pPr>
            <w:r>
              <w:t xml:space="preserve">We are looking forward to seeing this develop over the coming year. </w:t>
            </w:r>
          </w:p>
          <w:p w14:paraId="4860F8EE" w14:textId="4B3A8FA3" w:rsidR="00E3515A" w:rsidRDefault="00E3515A" w:rsidP="00E3515A">
            <w:pPr>
              <w:suppressAutoHyphens w:val="0"/>
              <w:spacing w:after="0" w:line="240" w:lineRule="auto"/>
            </w:pPr>
          </w:p>
          <w:p w14:paraId="20A53D81" w14:textId="3819BB3E" w:rsidR="00E3515A" w:rsidRDefault="00E3515A" w:rsidP="00E3515A">
            <w:pPr>
              <w:suppressAutoHyphens w:val="0"/>
              <w:spacing w:after="0" w:line="240" w:lineRule="auto"/>
            </w:pPr>
          </w:p>
          <w:p w14:paraId="4E311E3A" w14:textId="4D6175B4" w:rsidR="00410200" w:rsidRDefault="00410200" w:rsidP="00E3515A">
            <w:pPr>
              <w:suppressAutoHyphens w:val="0"/>
              <w:spacing w:after="0" w:line="240" w:lineRule="auto"/>
            </w:pPr>
          </w:p>
          <w:p w14:paraId="2EED640A" w14:textId="77777777" w:rsidR="00410200" w:rsidRDefault="00410200" w:rsidP="00E3515A">
            <w:pPr>
              <w:suppressAutoHyphens w:val="0"/>
              <w:spacing w:after="0" w:line="240" w:lineRule="auto"/>
            </w:pPr>
          </w:p>
          <w:p w14:paraId="5A847ED6" w14:textId="75C54804" w:rsidR="00E3515A" w:rsidRPr="007361A0" w:rsidRDefault="00E3515A" w:rsidP="00E3515A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7361A0">
              <w:rPr>
                <w:b/>
                <w:bCs/>
              </w:rPr>
              <w:t>3. Improved confidence and with basic reading and writing skills with a strong confidence with reading.</w:t>
            </w:r>
          </w:p>
          <w:p w14:paraId="2C68B9F0" w14:textId="48B20906" w:rsidR="00481D08" w:rsidRDefault="00481D08" w:rsidP="00E3515A">
            <w:pPr>
              <w:suppressAutoHyphens w:val="0"/>
              <w:spacing w:after="0" w:line="240" w:lineRule="auto"/>
            </w:pPr>
          </w:p>
          <w:p w14:paraId="7111070A" w14:textId="7308B1FB" w:rsidR="00481D08" w:rsidRPr="00CC1C68" w:rsidRDefault="00481D08" w:rsidP="00E3515A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CC1C68">
              <w:rPr>
                <w:b/>
                <w:bCs/>
              </w:rPr>
              <w:t>Outcomes</w:t>
            </w:r>
          </w:p>
          <w:p w14:paraId="2FA0E67E" w14:textId="6F61FB56" w:rsidR="005975AE" w:rsidRDefault="00274F5C" w:rsidP="00376EAD">
            <w:pPr>
              <w:pStyle w:val="ListParagraph"/>
              <w:numPr>
                <w:ilvl w:val="0"/>
                <w:numId w:val="15"/>
              </w:numPr>
              <w:suppressAutoHyphens w:val="0"/>
              <w:spacing w:after="0" w:line="240" w:lineRule="auto"/>
              <w:jc w:val="both"/>
            </w:pPr>
            <w:r>
              <w:t>Year 1</w:t>
            </w:r>
            <w:r w:rsidR="00320B59">
              <w:t>:</w:t>
            </w:r>
            <w:r>
              <w:t xml:space="preserve"> </w:t>
            </w:r>
            <w:r w:rsidR="009E5ED3">
              <w:t>67</w:t>
            </w:r>
            <w:r>
              <w:t>% of our children reached the expected standard in phonics</w:t>
            </w:r>
            <w:r w:rsidR="00320B59">
              <w:t xml:space="preserve"> screening</w:t>
            </w:r>
          </w:p>
          <w:p w14:paraId="444E4DFB" w14:textId="5B12C6B7" w:rsidR="00320B59" w:rsidRDefault="00320B59" w:rsidP="00376EAD">
            <w:pPr>
              <w:pStyle w:val="ListParagraph"/>
              <w:numPr>
                <w:ilvl w:val="0"/>
                <w:numId w:val="15"/>
              </w:numPr>
              <w:suppressAutoHyphens w:val="0"/>
              <w:spacing w:after="0" w:line="240" w:lineRule="auto"/>
              <w:jc w:val="both"/>
            </w:pPr>
            <w:r>
              <w:t>Year 2</w:t>
            </w:r>
            <w:r w:rsidR="0042463F">
              <w:t>:</w:t>
            </w:r>
            <w:r>
              <w:t xml:space="preserve"> </w:t>
            </w:r>
            <w:r w:rsidR="009E5ED3">
              <w:t>94</w:t>
            </w:r>
            <w:r w:rsidR="0042463F">
              <w:t>% of our children reached the expected standard in phonics screening</w:t>
            </w:r>
          </w:p>
          <w:p w14:paraId="22B2D8C5" w14:textId="01780FB4" w:rsidR="00516720" w:rsidRDefault="00BF72B1" w:rsidP="00376EAD">
            <w:pPr>
              <w:suppressAutoHyphens w:val="0"/>
              <w:spacing w:after="0" w:line="240" w:lineRule="auto"/>
              <w:jc w:val="both"/>
            </w:pPr>
            <w:r>
              <w:t xml:space="preserve">All children in EYFS and Ks1 were assessed </w:t>
            </w:r>
            <w:r w:rsidR="00473A6B">
              <w:t>regularly</w:t>
            </w:r>
            <w:r>
              <w:t xml:space="preserve"> on the Read, Write Inc reading scheming and progressed </w:t>
            </w:r>
            <w:r w:rsidR="00787144">
              <w:t xml:space="preserve">slightly below </w:t>
            </w:r>
            <w:r>
              <w:t xml:space="preserve">the expected standard. Those children in year 2 not achieving the </w:t>
            </w:r>
            <w:r w:rsidR="00473A6B">
              <w:t xml:space="preserve">expected standard received intervention and continue to have discrete phonics interventions and </w:t>
            </w:r>
            <w:r w:rsidR="00376EAD">
              <w:t>catch-up</w:t>
            </w:r>
            <w:r w:rsidR="00473A6B">
              <w:t xml:space="preserve"> reading sessions. </w:t>
            </w:r>
            <w:r w:rsidR="00787144">
              <w:t xml:space="preserve">Those children not </w:t>
            </w:r>
            <w:r w:rsidR="00AB0C9B">
              <w:t>achieving</w:t>
            </w:r>
            <w:r w:rsidR="00787144">
              <w:t xml:space="preserve"> the expected standard in Year 1 </w:t>
            </w:r>
            <w:r w:rsidR="00AB0C9B">
              <w:t>received</w:t>
            </w:r>
            <w:r w:rsidR="00787144">
              <w:t xml:space="preserve"> catch up </w:t>
            </w:r>
            <w:r w:rsidR="00AB0C9B">
              <w:t xml:space="preserve">intervention to ensure rapid progress. </w:t>
            </w:r>
          </w:p>
          <w:p w14:paraId="231228FE" w14:textId="7C03ED71" w:rsidR="0042463F" w:rsidRDefault="00473A6B" w:rsidP="00376EAD">
            <w:pPr>
              <w:suppressAutoHyphens w:val="0"/>
              <w:spacing w:after="0" w:line="240" w:lineRule="auto"/>
              <w:jc w:val="both"/>
            </w:pPr>
            <w:r>
              <w:t xml:space="preserve">Our year 6 PPG children achieved +0.01 progress with writing outcomes and </w:t>
            </w:r>
            <w:r w:rsidR="00155578">
              <w:t xml:space="preserve">0.68 progress in maths, </w:t>
            </w:r>
            <w:r w:rsidR="00376EAD">
              <w:t>both</w:t>
            </w:r>
            <w:r w:rsidR="00155578">
              <w:t xml:space="preserve"> were in line with the rest of the year group. </w:t>
            </w:r>
          </w:p>
          <w:p w14:paraId="05B03B14" w14:textId="3B036718" w:rsidR="00266A6D" w:rsidRDefault="00266A6D" w:rsidP="00376EAD">
            <w:pPr>
              <w:suppressAutoHyphens w:val="0"/>
              <w:spacing w:after="0" w:line="240" w:lineRule="auto"/>
              <w:jc w:val="both"/>
            </w:pPr>
            <w:r>
              <w:t xml:space="preserve">All year groups reading curriculum is based around a </w:t>
            </w:r>
            <w:r w:rsidR="00376EAD">
              <w:t>high-quality</w:t>
            </w:r>
            <w:r>
              <w:t xml:space="preserve"> literature spin</w:t>
            </w:r>
            <w:r w:rsidR="0038669B">
              <w:t>, every year group has a focus book for the half term, each child has a copy of the text</w:t>
            </w:r>
            <w:r w:rsidR="003720E9">
              <w:t xml:space="preserve"> to read, pre read and enjoy. </w:t>
            </w:r>
          </w:p>
          <w:p w14:paraId="05F4D2B0" w14:textId="22433BC1" w:rsidR="003720E9" w:rsidRDefault="003720E9" w:rsidP="00376EAD">
            <w:pPr>
              <w:suppressAutoHyphens w:val="0"/>
              <w:spacing w:after="0" w:line="240" w:lineRule="auto"/>
              <w:jc w:val="both"/>
            </w:pPr>
            <w:r>
              <w:t xml:space="preserve">Pupil perception of reading has significantly increased from the start of the year – this </w:t>
            </w:r>
            <w:r w:rsidR="00CC1C68">
              <w:t xml:space="preserve">is evidenced through pupil perception studies and book study. </w:t>
            </w:r>
          </w:p>
          <w:p w14:paraId="7C8B9187" w14:textId="77777777" w:rsidR="00481D08" w:rsidRDefault="00481D08" w:rsidP="00E3515A">
            <w:pPr>
              <w:suppressAutoHyphens w:val="0"/>
              <w:spacing w:after="0" w:line="240" w:lineRule="auto"/>
            </w:pPr>
          </w:p>
          <w:p w14:paraId="6AB3AD99" w14:textId="77777777" w:rsidR="00376EAD" w:rsidRDefault="00376EAD" w:rsidP="00E3515A">
            <w:pPr>
              <w:suppressAutoHyphens w:val="0"/>
              <w:spacing w:after="0" w:line="240" w:lineRule="auto"/>
            </w:pPr>
          </w:p>
          <w:p w14:paraId="2E448F29" w14:textId="015A3A37" w:rsidR="00481D08" w:rsidRPr="007361A0" w:rsidRDefault="00481D08" w:rsidP="00E3515A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7361A0">
              <w:rPr>
                <w:b/>
                <w:bCs/>
              </w:rPr>
              <w:t>4. Improved wider cultural and enrichment opportunities and experiences</w:t>
            </w:r>
          </w:p>
          <w:p w14:paraId="7D77FE82" w14:textId="7255EF0F" w:rsidR="00481D08" w:rsidRDefault="00481D08" w:rsidP="00E3515A">
            <w:pPr>
              <w:suppressAutoHyphens w:val="0"/>
              <w:spacing w:after="0" w:line="240" w:lineRule="auto"/>
            </w:pPr>
          </w:p>
          <w:p w14:paraId="369A1498" w14:textId="77777777" w:rsidR="00481D08" w:rsidRPr="007361A0" w:rsidRDefault="00481D08" w:rsidP="00481D08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7361A0">
              <w:rPr>
                <w:b/>
                <w:bCs/>
              </w:rPr>
              <w:t>Outcomes</w:t>
            </w:r>
          </w:p>
          <w:p w14:paraId="65C0F594" w14:textId="7CDE914C" w:rsidR="00481D08" w:rsidRDefault="00E635AA" w:rsidP="00F059FF">
            <w:pPr>
              <w:suppressAutoHyphens w:val="0"/>
              <w:spacing w:after="0" w:line="240" w:lineRule="auto"/>
              <w:jc w:val="both"/>
            </w:pPr>
            <w:r>
              <w:t xml:space="preserve">All children from EYFS to Year 6 had the opportunity to have an enrichment experience away from the school site. These ranged from visits to London, visits to historic </w:t>
            </w:r>
            <w:r w:rsidR="007053E2">
              <w:t xml:space="preserve">sites, a farm visit and a visit to an area </w:t>
            </w:r>
            <w:r w:rsidR="006B5E70">
              <w:t xml:space="preserve">of natural beauty. All pupils visited the local library </w:t>
            </w:r>
            <w:r w:rsidR="002E5799">
              <w:t>throughout the year</w:t>
            </w:r>
            <w:r w:rsidR="00F059FF">
              <w:t>, Year 4 and 6 pupils had the opportunity to stay away from home on residentials</w:t>
            </w:r>
            <w:r w:rsidR="00ED5B5B">
              <w:t>. 2</w:t>
            </w:r>
            <w:r w:rsidR="00922DF0">
              <w:t>4</w:t>
            </w:r>
            <w:r w:rsidR="00ED5B5B">
              <w:t xml:space="preserve"> places across the year groups were funded to ensure these experiences could happen.</w:t>
            </w:r>
            <w:r w:rsidR="00CE61A8">
              <w:t xml:space="preserve"> All year groups took part in an active week providing opportunities to experience different sports such as golf and </w:t>
            </w:r>
            <w:r w:rsidR="007361A0">
              <w:t xml:space="preserve">gymnastics. </w:t>
            </w:r>
          </w:p>
          <w:p w14:paraId="62C0637E" w14:textId="46070A4A" w:rsidR="00481D08" w:rsidRDefault="00481D08" w:rsidP="00E3515A">
            <w:pPr>
              <w:suppressAutoHyphens w:val="0"/>
              <w:spacing w:after="0" w:line="240" w:lineRule="auto"/>
            </w:pPr>
          </w:p>
          <w:p w14:paraId="5C23255C" w14:textId="77777777" w:rsidR="00662C3B" w:rsidRDefault="00662C3B" w:rsidP="00E3515A">
            <w:pPr>
              <w:suppressAutoHyphens w:val="0"/>
              <w:spacing w:after="0" w:line="240" w:lineRule="auto"/>
            </w:pPr>
          </w:p>
          <w:p w14:paraId="1ABA40E6" w14:textId="4CEA5C9E" w:rsidR="00481D08" w:rsidRPr="00662C3B" w:rsidRDefault="00481D08" w:rsidP="00E3515A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662C3B">
              <w:rPr>
                <w:b/>
                <w:bCs/>
              </w:rPr>
              <w:t>5. Improved attendance for disadvantaged pupils</w:t>
            </w:r>
          </w:p>
          <w:p w14:paraId="4CC259DA" w14:textId="5014DF4A" w:rsidR="000773EA" w:rsidRDefault="000773EA" w:rsidP="0021002E">
            <w:pPr>
              <w:suppressAutoHyphens w:val="0"/>
              <w:spacing w:after="0" w:line="240" w:lineRule="auto"/>
              <w:rPr>
                <w:b/>
                <w:bCs/>
              </w:rPr>
            </w:pPr>
          </w:p>
          <w:p w14:paraId="295B9F12" w14:textId="3A355841" w:rsidR="00481D08" w:rsidRPr="00662C3B" w:rsidRDefault="00481D08" w:rsidP="00481D08">
            <w:pPr>
              <w:suppressAutoHyphens w:val="0"/>
              <w:spacing w:after="0" w:line="240" w:lineRule="auto"/>
              <w:rPr>
                <w:b/>
                <w:bCs/>
              </w:rPr>
            </w:pPr>
            <w:r w:rsidRPr="00662C3B">
              <w:rPr>
                <w:b/>
                <w:bCs/>
              </w:rPr>
              <w:t>Outcomes</w:t>
            </w:r>
          </w:p>
          <w:p w14:paraId="2B8781E4" w14:textId="1BFFD766" w:rsidR="009830F4" w:rsidRDefault="001905CF" w:rsidP="00376EAD">
            <w:pPr>
              <w:suppressAutoHyphens w:val="0"/>
              <w:spacing w:after="0" w:line="240" w:lineRule="auto"/>
              <w:jc w:val="both"/>
            </w:pPr>
            <w:r>
              <w:t xml:space="preserve">While </w:t>
            </w:r>
            <w:r w:rsidR="00E927C4">
              <w:t xml:space="preserve">end of year data </w:t>
            </w:r>
            <w:r w:rsidR="00424460">
              <w:t xml:space="preserve">shows </w:t>
            </w:r>
            <w:r w:rsidR="00C94DD8">
              <w:t xml:space="preserve">overall attendance figures of 93% for the whole school, our Pupil Premium </w:t>
            </w:r>
            <w:r w:rsidR="009B53DC">
              <w:t>children’s attendance was 90%. While there is still further work to complete to ensure th</w:t>
            </w:r>
            <w:r w:rsidR="008807A3">
              <w:t xml:space="preserve">ese figures become aligned, the school are proud of </w:t>
            </w:r>
            <w:r w:rsidR="00EE1AB7">
              <w:t xml:space="preserve">many families working hard with us to access resources such as breakfast club </w:t>
            </w:r>
            <w:r w:rsidR="00C42F81">
              <w:t xml:space="preserve">which has supported much improved attendance. Positive relationships with families </w:t>
            </w:r>
            <w:r w:rsidR="00C32CA8">
              <w:t>have</w:t>
            </w:r>
            <w:r w:rsidR="00C42F81">
              <w:t xml:space="preserve"> also contributed to increased attendance</w:t>
            </w:r>
            <w:r w:rsidR="005D047B">
              <w:t>,</w:t>
            </w:r>
            <w:r w:rsidR="00C42F81">
              <w:t xml:space="preserve"> </w:t>
            </w:r>
            <w:r w:rsidR="003A51EB">
              <w:t xml:space="preserve">with there being </w:t>
            </w:r>
            <w:r w:rsidR="005D047B">
              <w:t>up to a</w:t>
            </w:r>
            <w:r w:rsidR="003A51EB">
              <w:t xml:space="preserve"> 20% increase in attendance with some families over the course of the year. </w:t>
            </w:r>
            <w:r w:rsidR="00B9256A">
              <w:t xml:space="preserve">Attendance for </w:t>
            </w:r>
            <w:r w:rsidR="00662C3B">
              <w:t xml:space="preserve">our Pupil Premium families for the previous year was 89%. </w:t>
            </w:r>
          </w:p>
          <w:p w14:paraId="2A7D5546" w14:textId="40C8AF7E" w:rsidR="00E66558" w:rsidRDefault="00E66558"/>
        </w:tc>
      </w:tr>
    </w:tbl>
    <w:p w14:paraId="48698521" w14:textId="77777777" w:rsidR="00410200" w:rsidRDefault="00410200">
      <w:pPr>
        <w:pStyle w:val="Heading2"/>
        <w:spacing w:before="600"/>
      </w:pPr>
    </w:p>
    <w:p w14:paraId="2A7D5548" w14:textId="6423B1D1" w:rsidR="00E66558" w:rsidRDefault="009D71E8">
      <w:pPr>
        <w:pStyle w:val="Heading2"/>
        <w:spacing w:before="600"/>
      </w:pPr>
      <w:r>
        <w:t>Externally provided programmes</w:t>
      </w:r>
    </w:p>
    <w:p w14:paraId="2A7D5549" w14:textId="77777777" w:rsidR="00E66558" w:rsidRDefault="009D71E8">
      <w:pPr>
        <w:rPr>
          <w:i/>
          <w:iCs/>
        </w:rPr>
      </w:pPr>
      <w:r>
        <w:rPr>
          <w:i/>
          <w:iCs/>
        </w:rPr>
        <w:t>Please include the names of any non-DfE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2B51FF65" w:rsidR="00E66558" w:rsidRDefault="0012100D">
            <w:pPr>
              <w:pStyle w:val="TableRow"/>
            </w:pPr>
            <w:r>
              <w:t>NELI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3E65EB6F" w:rsidR="00E66558" w:rsidRDefault="00D01D67">
            <w:pPr>
              <w:pStyle w:val="TableRowCentered"/>
              <w:jc w:val="left"/>
            </w:pPr>
            <w:r>
              <w:t xml:space="preserve">Nuffield Foundation </w:t>
            </w: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4C4FFF04" w:rsidR="00E66558" w:rsidRDefault="002E3D64">
            <w:pPr>
              <w:pStyle w:val="TableRow"/>
            </w:pPr>
            <w:r>
              <w:t xml:space="preserve">Play therapy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B42F" w14:textId="77777777" w:rsidR="002E3D64" w:rsidRPr="002E3D64" w:rsidRDefault="002E3D64" w:rsidP="009620E6">
            <w:pPr>
              <w:pStyle w:val="TableRowCentered"/>
              <w:jc w:val="left"/>
            </w:pPr>
            <w:r w:rsidRPr="002E3D64">
              <w:t>British Association of Play Therapists</w:t>
            </w:r>
          </w:p>
          <w:p w14:paraId="2A7D5551" w14:textId="77777777" w:rsidR="00E66558" w:rsidRDefault="00E66558">
            <w:pPr>
              <w:pStyle w:val="TableRowCentered"/>
              <w:jc w:val="left"/>
            </w:pPr>
          </w:p>
        </w:tc>
      </w:tr>
      <w:tr w:rsidR="00AE0FFF" w14:paraId="73656434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B77B" w14:textId="08738606" w:rsidR="00AE0FFF" w:rsidRDefault="00AE0FFF">
            <w:pPr>
              <w:pStyle w:val="TableRow"/>
            </w:pPr>
            <w:r>
              <w:t>PIXL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BF8E" w14:textId="797A07E8" w:rsidR="00AE0FFF" w:rsidRPr="002E3D64" w:rsidRDefault="00AE0FFF" w:rsidP="009620E6">
            <w:pPr>
              <w:pStyle w:val="TableRowCentered"/>
              <w:jc w:val="left"/>
            </w:pPr>
            <w:r>
              <w:t>PIXL</w:t>
            </w:r>
          </w:p>
        </w:tc>
      </w:tr>
      <w:tr w:rsidR="00AE0FFF" w14:paraId="7580C4ED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27AD" w14:textId="6927CF1D" w:rsidR="00AE0FFF" w:rsidRDefault="00AE0FFF">
            <w:pPr>
              <w:pStyle w:val="TableRow"/>
            </w:pPr>
            <w:r>
              <w:t xml:space="preserve">CUSP Curriculum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131B" w14:textId="16782E95" w:rsidR="00AE0FFF" w:rsidRDefault="0082725B" w:rsidP="009620E6">
            <w:pPr>
              <w:pStyle w:val="TableRowCentered"/>
              <w:jc w:val="left"/>
            </w:pPr>
            <w:r>
              <w:t>Curriculum with Unity Schools Partnership</w:t>
            </w:r>
          </w:p>
        </w:tc>
      </w:tr>
      <w:tr w:rsidR="0082725B" w14:paraId="6C95C48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E2B7" w14:textId="457FD5A5" w:rsidR="0082725B" w:rsidRDefault="0082725B">
            <w:pPr>
              <w:pStyle w:val="TableRow"/>
            </w:pPr>
            <w:r>
              <w:t>SCARF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5B12" w14:textId="63DF50DF" w:rsidR="0082725B" w:rsidRDefault="009B6926" w:rsidP="009620E6">
            <w:pPr>
              <w:pStyle w:val="TableRowCentered"/>
              <w:jc w:val="left"/>
            </w:pPr>
            <w:r>
              <w:t xml:space="preserve">Coram Life education </w:t>
            </w:r>
          </w:p>
        </w:tc>
      </w:tr>
    </w:tbl>
    <w:p w14:paraId="2A7D5553" w14:textId="77777777" w:rsidR="00E66558" w:rsidRDefault="009D71E8">
      <w:pPr>
        <w:pStyle w:val="Heading2"/>
        <w:spacing w:before="600"/>
      </w:pPr>
      <w:r>
        <w:t>Service pupil premium funding (optional)</w:t>
      </w:r>
    </w:p>
    <w:p w14:paraId="2A7D5554" w14:textId="77777777" w:rsidR="00E66558" w:rsidRDefault="009D71E8">
      <w:pPr>
        <w:rPr>
          <w:i/>
          <w:iCs/>
        </w:rPr>
      </w:pPr>
      <w:r>
        <w:rPr>
          <w:i/>
          <w:iCs/>
        </w:rPr>
        <w:t xml:space="preserve">For schools that receive this funding, you may wish to provide the following information: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57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5" w14:textId="77777777" w:rsidR="00E66558" w:rsidRDefault="009D71E8">
            <w:pPr>
              <w:pStyle w:val="TableHeader"/>
              <w:jc w:val="left"/>
            </w:pPr>
            <w:bookmarkStart w:id="17" w:name="_Hlk80604898"/>
            <w:r>
              <w:rPr>
                <w:bCs/>
              </w:rPr>
              <w:t>Measure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6" w14:textId="77777777" w:rsidR="00E66558" w:rsidRDefault="009D71E8">
            <w:pPr>
              <w:pStyle w:val="TableHeader"/>
              <w:jc w:val="left"/>
            </w:pPr>
            <w:r>
              <w:rPr>
                <w:bCs/>
              </w:rPr>
              <w:t xml:space="preserve">Details </w:t>
            </w:r>
          </w:p>
        </w:tc>
      </w:tr>
      <w:tr w:rsidR="00E66558" w14:paraId="2A7D555A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8" w14:textId="77777777" w:rsidR="00E66558" w:rsidRDefault="009D71E8">
            <w:pPr>
              <w:pStyle w:val="TableRow"/>
            </w:pPr>
            <w:r>
              <w:rPr>
                <w:color w:val="000000"/>
                <w:sz w:val="22"/>
              </w:rPr>
              <w:t>How did you spend your service pupil premium allocation last academic year?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9" w14:textId="11EC407F" w:rsidR="00E66558" w:rsidRDefault="002C087F">
            <w:pPr>
              <w:pStyle w:val="TableRowCentered"/>
              <w:jc w:val="left"/>
            </w:pPr>
            <w:r>
              <w:t>NA</w:t>
            </w:r>
          </w:p>
        </w:tc>
      </w:tr>
      <w:tr w:rsidR="00E66558" w14:paraId="2A7D555D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B" w14:textId="77777777" w:rsidR="00E66558" w:rsidRDefault="009D71E8">
            <w:pPr>
              <w:pStyle w:val="TableRow"/>
            </w:pPr>
            <w:r>
              <w:rPr>
                <w:color w:val="000000"/>
                <w:sz w:val="22"/>
              </w:rPr>
              <w:t>What was the impact of that spending on service pupil premium eligible pupils?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C" w14:textId="68932E8F" w:rsidR="00E66558" w:rsidRDefault="002C087F">
            <w:pPr>
              <w:pStyle w:val="TableRowCentered"/>
              <w:jc w:val="left"/>
            </w:pPr>
            <w:r>
              <w:t>NA</w:t>
            </w:r>
          </w:p>
        </w:tc>
      </w:tr>
      <w:bookmarkEnd w:id="17"/>
    </w:tbl>
    <w:p w14:paraId="2A7D555F" w14:textId="77777777" w:rsidR="00E66558" w:rsidRDefault="00E66558">
      <w:pPr>
        <w:spacing w:after="0" w:line="240" w:lineRule="auto"/>
      </w:pPr>
    </w:p>
    <w:p w14:paraId="2A7D5560" w14:textId="77777777" w:rsidR="00E66558" w:rsidRDefault="009D71E8">
      <w:pPr>
        <w:pStyle w:val="Heading1"/>
      </w:pPr>
      <w:r>
        <w:lastRenderedPageBreak/>
        <w:t>Further information (optional)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563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D39B" w14:textId="4384F425" w:rsidR="00E66558" w:rsidRDefault="009D044A" w:rsidP="00106DFC">
            <w:pPr>
              <w:spacing w:before="120" w:after="12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As a </w:t>
            </w:r>
            <w:r w:rsidR="00D10352">
              <w:rPr>
                <w:rFonts w:cs="Arial"/>
                <w:i/>
                <w:iCs/>
              </w:rPr>
              <w:t>school we continue to support our pupils and families most affected by COVID 19</w:t>
            </w:r>
            <w:r w:rsidR="00073A81">
              <w:rPr>
                <w:rFonts w:cs="Arial"/>
                <w:i/>
                <w:iCs/>
              </w:rPr>
              <w:t xml:space="preserve">, we provide </w:t>
            </w:r>
            <w:r w:rsidR="003D0804">
              <w:rPr>
                <w:rFonts w:cs="Arial"/>
                <w:i/>
                <w:iCs/>
              </w:rPr>
              <w:t xml:space="preserve">whole school interventions for attendance and for </w:t>
            </w:r>
            <w:r w:rsidR="00BE0F01">
              <w:rPr>
                <w:rFonts w:cs="Arial"/>
                <w:i/>
                <w:iCs/>
              </w:rPr>
              <w:t xml:space="preserve">social and domestic support through our </w:t>
            </w:r>
            <w:r w:rsidR="00600D0E">
              <w:rPr>
                <w:rFonts w:cs="Arial"/>
                <w:i/>
                <w:iCs/>
              </w:rPr>
              <w:t>Family</w:t>
            </w:r>
            <w:r w:rsidR="00BE0F01">
              <w:rPr>
                <w:rFonts w:cs="Arial"/>
                <w:i/>
                <w:iCs/>
              </w:rPr>
              <w:t xml:space="preserve"> Support Worker. We continue to work with other local charities and </w:t>
            </w:r>
            <w:r w:rsidR="00600D0E">
              <w:rPr>
                <w:rFonts w:cs="Arial"/>
                <w:i/>
                <w:iCs/>
              </w:rPr>
              <w:t>support networks to ensure our children have the best possible chance of personal success.</w:t>
            </w:r>
            <w:r w:rsidR="00485BE1">
              <w:rPr>
                <w:rFonts w:cs="Arial"/>
                <w:i/>
                <w:iCs/>
              </w:rPr>
              <w:t xml:space="preserve"> All staff are committed to reducing the barriers </w:t>
            </w:r>
            <w:r w:rsidR="00687A79">
              <w:rPr>
                <w:rFonts w:cs="Arial"/>
                <w:i/>
                <w:iCs/>
              </w:rPr>
              <w:t xml:space="preserve">our children face and </w:t>
            </w:r>
            <w:r w:rsidR="00485BE1">
              <w:rPr>
                <w:rFonts w:cs="Arial"/>
                <w:i/>
                <w:iCs/>
              </w:rPr>
              <w:t xml:space="preserve"> </w:t>
            </w:r>
            <w:r w:rsidR="00600D0E">
              <w:rPr>
                <w:rFonts w:cs="Arial"/>
                <w:i/>
                <w:iCs/>
              </w:rPr>
              <w:t xml:space="preserve"> strive for </w:t>
            </w:r>
            <w:r w:rsidR="00687A79">
              <w:rPr>
                <w:rFonts w:cs="Arial"/>
                <w:i/>
                <w:iCs/>
              </w:rPr>
              <w:t xml:space="preserve">all the </w:t>
            </w:r>
            <w:r w:rsidR="0084382D">
              <w:rPr>
                <w:rFonts w:cs="Arial"/>
                <w:i/>
                <w:iCs/>
              </w:rPr>
              <w:t>Wells Hall family to have equa</w:t>
            </w:r>
            <w:r w:rsidR="00687A79">
              <w:rPr>
                <w:rFonts w:cs="Arial"/>
                <w:i/>
                <w:iCs/>
              </w:rPr>
              <w:t xml:space="preserve">lly </w:t>
            </w:r>
            <w:r w:rsidR="00B55EBB">
              <w:rPr>
                <w:rFonts w:cs="Arial"/>
                <w:i/>
                <w:iCs/>
              </w:rPr>
              <w:t>fantastic life</w:t>
            </w:r>
            <w:r w:rsidR="0084382D">
              <w:rPr>
                <w:rFonts w:cs="Arial"/>
                <w:i/>
                <w:iCs/>
              </w:rPr>
              <w:t xml:space="preserve"> chance</w:t>
            </w:r>
            <w:r w:rsidR="00917533">
              <w:rPr>
                <w:rFonts w:cs="Arial"/>
                <w:i/>
                <w:iCs/>
              </w:rPr>
              <w:t>s</w:t>
            </w:r>
            <w:r w:rsidR="005D26A8">
              <w:rPr>
                <w:rFonts w:cs="Arial"/>
                <w:i/>
                <w:iCs/>
              </w:rPr>
              <w:t>.</w:t>
            </w:r>
          </w:p>
          <w:p w14:paraId="2A7D5562" w14:textId="2B8E2088" w:rsidR="009D044A" w:rsidRDefault="009D044A" w:rsidP="009D044A">
            <w:pPr>
              <w:spacing w:before="120" w:after="120"/>
              <w:rPr>
                <w:i/>
                <w:iCs/>
              </w:rPr>
            </w:pPr>
          </w:p>
        </w:tc>
      </w:tr>
      <w:bookmarkEnd w:id="14"/>
      <w:bookmarkEnd w:id="15"/>
      <w:bookmarkEnd w:id="16"/>
    </w:tbl>
    <w:p w14:paraId="2A7D5564" w14:textId="77777777" w:rsidR="00E66558" w:rsidRDefault="00E66558"/>
    <w:sectPr w:rsidR="00E66558">
      <w:headerReference w:type="default" r:id="rId29"/>
      <w:footerReference w:type="default" r:id="rId30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1FC08" w14:textId="77777777" w:rsidR="00BB10D4" w:rsidRDefault="00BB10D4">
      <w:pPr>
        <w:spacing w:after="0" w:line="240" w:lineRule="auto"/>
      </w:pPr>
      <w:r>
        <w:separator/>
      </w:r>
    </w:p>
  </w:endnote>
  <w:endnote w:type="continuationSeparator" w:id="0">
    <w:p w14:paraId="1B65042A" w14:textId="77777777" w:rsidR="00BB10D4" w:rsidRDefault="00BB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D54BE" w14:textId="73238B81" w:rsidR="00E71AD4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B01A3D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F0D5E" w14:textId="77777777" w:rsidR="00BB10D4" w:rsidRDefault="00BB10D4">
      <w:pPr>
        <w:spacing w:after="0" w:line="240" w:lineRule="auto"/>
      </w:pPr>
      <w:r>
        <w:separator/>
      </w:r>
    </w:p>
  </w:footnote>
  <w:footnote w:type="continuationSeparator" w:id="0">
    <w:p w14:paraId="711DA68E" w14:textId="77777777" w:rsidR="00BB10D4" w:rsidRDefault="00BB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D54BC" w14:textId="77777777" w:rsidR="00E71AD4" w:rsidRDefault="00E71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3702E83"/>
    <w:multiLevelType w:val="hybridMultilevel"/>
    <w:tmpl w:val="E76E20B4"/>
    <w:lvl w:ilvl="0" w:tplc="426EC1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032539D"/>
    <w:multiLevelType w:val="hybridMultilevel"/>
    <w:tmpl w:val="58A62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2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3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55312303">
    <w:abstractNumId w:val="4"/>
  </w:num>
  <w:num w:numId="2" w16cid:durableId="1039624266">
    <w:abstractNumId w:val="1"/>
  </w:num>
  <w:num w:numId="3" w16cid:durableId="1626041667">
    <w:abstractNumId w:val="5"/>
  </w:num>
  <w:num w:numId="4" w16cid:durableId="1071850365">
    <w:abstractNumId w:val="6"/>
  </w:num>
  <w:num w:numId="5" w16cid:durableId="599489870">
    <w:abstractNumId w:val="0"/>
  </w:num>
  <w:num w:numId="6" w16cid:durableId="159975232">
    <w:abstractNumId w:val="7"/>
  </w:num>
  <w:num w:numId="7" w16cid:durableId="1169558217">
    <w:abstractNumId w:val="10"/>
  </w:num>
  <w:num w:numId="8" w16cid:durableId="1453136976">
    <w:abstractNumId w:val="14"/>
  </w:num>
  <w:num w:numId="9" w16cid:durableId="423502851">
    <w:abstractNumId w:val="12"/>
  </w:num>
  <w:num w:numId="10" w16cid:durableId="551305230">
    <w:abstractNumId w:val="11"/>
  </w:num>
  <w:num w:numId="11" w16cid:durableId="351153477">
    <w:abstractNumId w:val="2"/>
  </w:num>
  <w:num w:numId="12" w16cid:durableId="1295216742">
    <w:abstractNumId w:val="13"/>
  </w:num>
  <w:num w:numId="13" w16cid:durableId="49890130">
    <w:abstractNumId w:val="9"/>
  </w:num>
  <w:num w:numId="14" w16cid:durableId="1583291457">
    <w:abstractNumId w:val="8"/>
  </w:num>
  <w:num w:numId="15" w16cid:durableId="1180434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7130"/>
    <w:rsid w:val="00010470"/>
    <w:rsid w:val="00016C11"/>
    <w:rsid w:val="00040AC7"/>
    <w:rsid w:val="00040E9F"/>
    <w:rsid w:val="000429D1"/>
    <w:rsid w:val="000574BC"/>
    <w:rsid w:val="00066B73"/>
    <w:rsid w:val="00073A81"/>
    <w:rsid w:val="000773EA"/>
    <w:rsid w:val="000931CE"/>
    <w:rsid w:val="000B274B"/>
    <w:rsid w:val="000C305A"/>
    <w:rsid w:val="00100306"/>
    <w:rsid w:val="00106DFC"/>
    <w:rsid w:val="00120AB1"/>
    <w:rsid w:val="0012100D"/>
    <w:rsid w:val="00143106"/>
    <w:rsid w:val="00146E72"/>
    <w:rsid w:val="001519C8"/>
    <w:rsid w:val="00155578"/>
    <w:rsid w:val="00157246"/>
    <w:rsid w:val="00160F7F"/>
    <w:rsid w:val="00190270"/>
    <w:rsid w:val="001905CF"/>
    <w:rsid w:val="00193CBB"/>
    <w:rsid w:val="001C3F31"/>
    <w:rsid w:val="001D2D10"/>
    <w:rsid w:val="001F3733"/>
    <w:rsid w:val="0021002E"/>
    <w:rsid w:val="0021741B"/>
    <w:rsid w:val="002325FB"/>
    <w:rsid w:val="00266A6D"/>
    <w:rsid w:val="002728C5"/>
    <w:rsid w:val="00274792"/>
    <w:rsid w:val="00274F5C"/>
    <w:rsid w:val="00291E1E"/>
    <w:rsid w:val="002B0B3D"/>
    <w:rsid w:val="002C087F"/>
    <w:rsid w:val="002C28F1"/>
    <w:rsid w:val="002C63F4"/>
    <w:rsid w:val="002D62E2"/>
    <w:rsid w:val="002E3D64"/>
    <w:rsid w:val="002E3E5B"/>
    <w:rsid w:val="002E5799"/>
    <w:rsid w:val="0031656F"/>
    <w:rsid w:val="00320B59"/>
    <w:rsid w:val="003316EA"/>
    <w:rsid w:val="00336843"/>
    <w:rsid w:val="00345B18"/>
    <w:rsid w:val="00354336"/>
    <w:rsid w:val="00356F79"/>
    <w:rsid w:val="00365842"/>
    <w:rsid w:val="003720E9"/>
    <w:rsid w:val="00373C18"/>
    <w:rsid w:val="00376EAD"/>
    <w:rsid w:val="0038669B"/>
    <w:rsid w:val="00395CF6"/>
    <w:rsid w:val="00396BFA"/>
    <w:rsid w:val="003A51EB"/>
    <w:rsid w:val="003D0804"/>
    <w:rsid w:val="004044AA"/>
    <w:rsid w:val="00410200"/>
    <w:rsid w:val="00412C9A"/>
    <w:rsid w:val="00414892"/>
    <w:rsid w:val="00424460"/>
    <w:rsid w:val="0042463F"/>
    <w:rsid w:val="00430019"/>
    <w:rsid w:val="00433012"/>
    <w:rsid w:val="00462462"/>
    <w:rsid w:val="00473A6B"/>
    <w:rsid w:val="00481D08"/>
    <w:rsid w:val="004856D6"/>
    <w:rsid w:val="00485BE1"/>
    <w:rsid w:val="0049572E"/>
    <w:rsid w:val="004A142D"/>
    <w:rsid w:val="004E704B"/>
    <w:rsid w:val="004E711E"/>
    <w:rsid w:val="004F28F1"/>
    <w:rsid w:val="00504400"/>
    <w:rsid w:val="00514E30"/>
    <w:rsid w:val="00516720"/>
    <w:rsid w:val="005171B8"/>
    <w:rsid w:val="005444FE"/>
    <w:rsid w:val="00544DDB"/>
    <w:rsid w:val="00545296"/>
    <w:rsid w:val="00554BBD"/>
    <w:rsid w:val="005837DD"/>
    <w:rsid w:val="00583EBA"/>
    <w:rsid w:val="005945EE"/>
    <w:rsid w:val="005975AE"/>
    <w:rsid w:val="005D047B"/>
    <w:rsid w:val="005D1E14"/>
    <w:rsid w:val="005D26A8"/>
    <w:rsid w:val="005F04F5"/>
    <w:rsid w:val="005F7644"/>
    <w:rsid w:val="00600D0E"/>
    <w:rsid w:val="006309DE"/>
    <w:rsid w:val="0063131A"/>
    <w:rsid w:val="00650966"/>
    <w:rsid w:val="00662C3B"/>
    <w:rsid w:val="006679F7"/>
    <w:rsid w:val="0067369E"/>
    <w:rsid w:val="00687A79"/>
    <w:rsid w:val="0069735C"/>
    <w:rsid w:val="006B5E70"/>
    <w:rsid w:val="006C0A76"/>
    <w:rsid w:val="006C4177"/>
    <w:rsid w:val="006E7FB1"/>
    <w:rsid w:val="006F144E"/>
    <w:rsid w:val="007053E2"/>
    <w:rsid w:val="00713FE0"/>
    <w:rsid w:val="00720416"/>
    <w:rsid w:val="007361A0"/>
    <w:rsid w:val="00741B9E"/>
    <w:rsid w:val="00752B58"/>
    <w:rsid w:val="00755B5C"/>
    <w:rsid w:val="0077186A"/>
    <w:rsid w:val="00787144"/>
    <w:rsid w:val="007A1F8A"/>
    <w:rsid w:val="007A4431"/>
    <w:rsid w:val="007A7222"/>
    <w:rsid w:val="007C0C25"/>
    <w:rsid w:val="007C2F04"/>
    <w:rsid w:val="007D7AAF"/>
    <w:rsid w:val="007E2BB7"/>
    <w:rsid w:val="007E7168"/>
    <w:rsid w:val="007E77C5"/>
    <w:rsid w:val="0081374F"/>
    <w:rsid w:val="00814040"/>
    <w:rsid w:val="0082725B"/>
    <w:rsid w:val="0084382D"/>
    <w:rsid w:val="00872484"/>
    <w:rsid w:val="00876D92"/>
    <w:rsid w:val="008807A3"/>
    <w:rsid w:val="00891B56"/>
    <w:rsid w:val="00896F0A"/>
    <w:rsid w:val="008A554B"/>
    <w:rsid w:val="008B34D5"/>
    <w:rsid w:val="008F05E9"/>
    <w:rsid w:val="008F18A7"/>
    <w:rsid w:val="00917533"/>
    <w:rsid w:val="00921ACD"/>
    <w:rsid w:val="00922DF0"/>
    <w:rsid w:val="00932EB3"/>
    <w:rsid w:val="009432C7"/>
    <w:rsid w:val="00943A5A"/>
    <w:rsid w:val="009620E6"/>
    <w:rsid w:val="00973292"/>
    <w:rsid w:val="0097513F"/>
    <w:rsid w:val="009830F4"/>
    <w:rsid w:val="009A77CA"/>
    <w:rsid w:val="009B53DC"/>
    <w:rsid w:val="009B6926"/>
    <w:rsid w:val="009B73DA"/>
    <w:rsid w:val="009D044A"/>
    <w:rsid w:val="009D5D34"/>
    <w:rsid w:val="009D71E8"/>
    <w:rsid w:val="009E21F7"/>
    <w:rsid w:val="009E5ED3"/>
    <w:rsid w:val="009E6EF1"/>
    <w:rsid w:val="00A16FFD"/>
    <w:rsid w:val="00A20FB7"/>
    <w:rsid w:val="00A2184D"/>
    <w:rsid w:val="00A2646C"/>
    <w:rsid w:val="00A34329"/>
    <w:rsid w:val="00A47B97"/>
    <w:rsid w:val="00A61E37"/>
    <w:rsid w:val="00A6344D"/>
    <w:rsid w:val="00A66EB7"/>
    <w:rsid w:val="00A746AC"/>
    <w:rsid w:val="00A96090"/>
    <w:rsid w:val="00AB0C9B"/>
    <w:rsid w:val="00AE0FFF"/>
    <w:rsid w:val="00AE583A"/>
    <w:rsid w:val="00B01A3D"/>
    <w:rsid w:val="00B15925"/>
    <w:rsid w:val="00B2049B"/>
    <w:rsid w:val="00B23119"/>
    <w:rsid w:val="00B35309"/>
    <w:rsid w:val="00B50587"/>
    <w:rsid w:val="00B55EBB"/>
    <w:rsid w:val="00B5643A"/>
    <w:rsid w:val="00B61360"/>
    <w:rsid w:val="00B63C85"/>
    <w:rsid w:val="00B71678"/>
    <w:rsid w:val="00B74078"/>
    <w:rsid w:val="00B9256A"/>
    <w:rsid w:val="00BB10D4"/>
    <w:rsid w:val="00BB497E"/>
    <w:rsid w:val="00BC4A31"/>
    <w:rsid w:val="00BD236D"/>
    <w:rsid w:val="00BE0F01"/>
    <w:rsid w:val="00BE5CA9"/>
    <w:rsid w:val="00BF72B1"/>
    <w:rsid w:val="00C01FAD"/>
    <w:rsid w:val="00C060D0"/>
    <w:rsid w:val="00C32CA8"/>
    <w:rsid w:val="00C42F81"/>
    <w:rsid w:val="00C508A2"/>
    <w:rsid w:val="00C56381"/>
    <w:rsid w:val="00C94DD8"/>
    <w:rsid w:val="00C95CA8"/>
    <w:rsid w:val="00C9781C"/>
    <w:rsid w:val="00CC1C68"/>
    <w:rsid w:val="00CC2DA5"/>
    <w:rsid w:val="00CE61A8"/>
    <w:rsid w:val="00CF163C"/>
    <w:rsid w:val="00CF2464"/>
    <w:rsid w:val="00D01D67"/>
    <w:rsid w:val="00D02DC6"/>
    <w:rsid w:val="00D10352"/>
    <w:rsid w:val="00D15E5F"/>
    <w:rsid w:val="00D20902"/>
    <w:rsid w:val="00D20B73"/>
    <w:rsid w:val="00D22DE0"/>
    <w:rsid w:val="00D33FE5"/>
    <w:rsid w:val="00D36920"/>
    <w:rsid w:val="00D454AD"/>
    <w:rsid w:val="00D70B60"/>
    <w:rsid w:val="00D70E0B"/>
    <w:rsid w:val="00D7241A"/>
    <w:rsid w:val="00D857EC"/>
    <w:rsid w:val="00DA4A77"/>
    <w:rsid w:val="00DE158A"/>
    <w:rsid w:val="00DF057C"/>
    <w:rsid w:val="00E20100"/>
    <w:rsid w:val="00E21C1A"/>
    <w:rsid w:val="00E3515A"/>
    <w:rsid w:val="00E4120B"/>
    <w:rsid w:val="00E437D7"/>
    <w:rsid w:val="00E635AA"/>
    <w:rsid w:val="00E66558"/>
    <w:rsid w:val="00E66BA2"/>
    <w:rsid w:val="00E67D96"/>
    <w:rsid w:val="00E71AD4"/>
    <w:rsid w:val="00E74398"/>
    <w:rsid w:val="00E84DAA"/>
    <w:rsid w:val="00E927C4"/>
    <w:rsid w:val="00ED25D4"/>
    <w:rsid w:val="00ED5B5B"/>
    <w:rsid w:val="00ED71CA"/>
    <w:rsid w:val="00EE1AB7"/>
    <w:rsid w:val="00F0494D"/>
    <w:rsid w:val="00F059FF"/>
    <w:rsid w:val="00F12AA2"/>
    <w:rsid w:val="00F51FE9"/>
    <w:rsid w:val="00F83977"/>
    <w:rsid w:val="00FA7CA8"/>
    <w:rsid w:val="00FB00D4"/>
    <w:rsid w:val="00FB73CD"/>
    <w:rsid w:val="00FC1391"/>
    <w:rsid w:val="00FD6689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62148E6B-690E-419F-B9E3-93CF2A6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73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cationendowmentfoundation.org.uk/evidencesummaries/teachinglearning-toolkit/phonics" TargetMode="External"/><Relationship Id="rId18" Type="http://schemas.openxmlformats.org/officeDocument/2006/relationships/hyperlink" Target="https://educationendowmentfoundation.org.uk/evidence-summaries/teaching-learning-toolkit/phonics/" TargetMode="External"/><Relationship Id="rId26" Type="http://schemas.openxmlformats.org/officeDocument/2006/relationships/hyperlink" Target="https://www.thriveapproach.com/impact-and-resear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eachneli.org/what-is-neli/evidence-and-programme-development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ations/the-readingframework-teaching-thefoundations-of-literacy" TargetMode="External"/><Relationship Id="rId17" Type="http://schemas.openxmlformats.org/officeDocument/2006/relationships/hyperlink" Target="https://www.gl-education.com/case-studies/identifying-speech-language-and-communication-needs-with-wellcomm-primary/" TargetMode="External"/><Relationship Id="rId25" Type="http://schemas.openxmlformats.org/officeDocument/2006/relationships/hyperlink" Target="https://www.bbc.co.uk/news/education-3608156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uffieldfoundation.org/project/empowering-staff-to-enhance-oral-language-in-the-early-years" TargetMode="External"/><Relationship Id="rId20" Type="http://schemas.openxmlformats.org/officeDocument/2006/relationships/hyperlink" Target="https://www.nuffieldfoundation.org/project/love-to-read-co-designed-intervention-motivate-engage-child-readers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endowmentfoundation.org.uk/education-evidence/guidance-reports/literacy-ks-1" TargetMode="External"/><Relationship Id="rId24" Type="http://schemas.openxmlformats.org/officeDocument/2006/relationships/hyperlink" Target="https://www.suttontrust.com/our-research/a-fair-start-equalising-access-to-early-education/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ducationendowmentfoundation.org.uk/education-evidence/evidence-reviews/feedback-approaches" TargetMode="External"/><Relationship Id="rId23" Type="http://schemas.openxmlformats.org/officeDocument/2006/relationships/hyperlink" Target="https://educationendowmentfoundation.org.uk/projects-and/evaluation/projects/national-school-breakfast-programme/" TargetMode="External"/><Relationship Id="rId28" Type="http://schemas.openxmlformats.org/officeDocument/2006/relationships/hyperlink" Target="https://www.bapt.info/resources-research/research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assets.publishing.service.gov.uk/government/uploads/system/uploads/attachment_data/file/284286/reading_for_pleasure.pdf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ucationendowmentfoundation.org.uk/education-evidence/evidence-reviews/early-years-and-key-stage-1-mathematics-teaching" TargetMode="External"/><Relationship Id="rId22" Type="http://schemas.openxmlformats.org/officeDocument/2006/relationships/hyperlink" Target="https://www.coramlifeeducation.org.uk/scarf/" TargetMode="External"/><Relationship Id="rId27" Type="http://schemas.openxmlformats.org/officeDocument/2006/relationships/hyperlink" Target="https://www.elsa-support.co.uk/about-elsa-support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EF2F4F8C5A249A1FBDFC09402E96E" ma:contentTypeVersion="15" ma:contentTypeDescription="Create a new document." ma:contentTypeScope="" ma:versionID="a63916f0da0d86d61b830939388dd32e">
  <xsd:schema xmlns:xsd="http://www.w3.org/2001/XMLSchema" xmlns:xs="http://www.w3.org/2001/XMLSchema" xmlns:p="http://schemas.microsoft.com/office/2006/metadata/properties" xmlns:ns3="d1c4d553-08e3-4929-895d-cafca3fc4c8f" xmlns:ns4="a05e47f7-bd9d-432c-8a8b-219371b4f69c" targetNamespace="http://schemas.microsoft.com/office/2006/metadata/properties" ma:root="true" ma:fieldsID="6f60dfc3b531abca2c9092828113b37f" ns3:_="" ns4:_="">
    <xsd:import namespace="d1c4d553-08e3-4929-895d-cafca3fc4c8f"/>
    <xsd:import namespace="a05e47f7-bd9d-432c-8a8b-219371b4f6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4d553-08e3-4929-895d-cafca3fc4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e47f7-bd9d-432c-8a8b-219371b4f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c4d553-08e3-4929-895d-cafca3fc4c8f" xsi:nil="true"/>
  </documentManagement>
</p:properties>
</file>

<file path=customXml/itemProps1.xml><?xml version="1.0" encoding="utf-8"?>
<ds:datastoreItem xmlns:ds="http://schemas.openxmlformats.org/officeDocument/2006/customXml" ds:itemID="{21171944-AAF4-4D0E-9B36-6BE756B87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A11BA-590E-48E9-8E23-B4343209F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4d553-08e3-4929-895d-cafca3fc4c8f"/>
    <ds:schemaRef ds:uri="a05e47f7-bd9d-432c-8a8b-219371b4f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BFC3B-7DA6-4996-8471-B3F60A9EA791}">
  <ds:schemaRefs>
    <ds:schemaRef ds:uri="http://schemas.microsoft.com/office/2006/metadata/properties"/>
    <ds:schemaRef ds:uri="http://schemas.microsoft.com/office/infopath/2007/PartnerControls"/>
    <ds:schemaRef ds:uri="d1c4d553-08e3-4929-895d-cafca3fc4c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>Master-ET-v3.8</dc:description>
  <cp:lastModifiedBy>Ros Towns (Headteacher)</cp:lastModifiedBy>
  <cp:revision>2</cp:revision>
  <cp:lastPrinted>2024-02-11T21:06:00Z</cp:lastPrinted>
  <dcterms:created xsi:type="dcterms:W3CDTF">2025-09-11T06:16:00Z</dcterms:created>
  <dcterms:modified xsi:type="dcterms:W3CDTF">2025-09-11T06:16:00Z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0x010100129EF2F4F8C5A249A1FBDFC09402E96E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